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6" w:rsidRPr="00E503FF" w:rsidRDefault="00675572" w:rsidP="00E503FF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dx_frag_StartFragment"/>
      <w:bookmarkEnd w:id="0"/>
      <w:r w:rsidRPr="00E503FF">
        <w:rPr>
          <w:rFonts w:ascii="Times New Roman" w:hAnsi="Times New Roman"/>
          <w:b/>
          <w:sz w:val="28"/>
          <w:szCs w:val="28"/>
        </w:rPr>
        <w:t>Материально-техническое обеспечение и оснащённость образовательного процесса</w:t>
      </w:r>
    </w:p>
    <w:p w:rsidR="00C077C6" w:rsidRPr="00E503FF" w:rsidRDefault="00675572" w:rsidP="00E503FF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503FF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E503FF">
        <w:rPr>
          <w:rFonts w:ascii="Times New Roman" w:hAnsi="Times New Roman"/>
          <w:b/>
          <w:sz w:val="28"/>
          <w:szCs w:val="28"/>
        </w:rPr>
        <w:t>Ново-Идинская</w:t>
      </w:r>
      <w:proofErr w:type="spellEnd"/>
      <w:r w:rsidRPr="00E503FF">
        <w:rPr>
          <w:rFonts w:ascii="Times New Roman" w:hAnsi="Times New Roman"/>
          <w:b/>
          <w:sz w:val="28"/>
          <w:szCs w:val="28"/>
        </w:rPr>
        <w:t xml:space="preserve"> СОШ»</w:t>
      </w:r>
      <w:r w:rsidR="00150FEC" w:rsidRPr="00E503FF">
        <w:rPr>
          <w:rFonts w:ascii="Times New Roman" w:hAnsi="Times New Roman"/>
          <w:b/>
          <w:sz w:val="28"/>
          <w:szCs w:val="28"/>
        </w:rPr>
        <w:t>,</w:t>
      </w:r>
    </w:p>
    <w:p w:rsidR="00B21D0F" w:rsidRPr="00E503FF" w:rsidRDefault="00150FEC" w:rsidP="00E503FF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503FF">
        <w:rPr>
          <w:rFonts w:ascii="Times New Roman" w:hAnsi="Times New Roman"/>
          <w:b/>
          <w:sz w:val="28"/>
          <w:szCs w:val="28"/>
        </w:rPr>
        <w:t>с</w:t>
      </w:r>
      <w:r w:rsidR="00B21D0F" w:rsidRPr="00E503FF">
        <w:rPr>
          <w:rFonts w:ascii="Times New Roman" w:hAnsi="Times New Roman"/>
          <w:b/>
          <w:sz w:val="28"/>
          <w:szCs w:val="28"/>
        </w:rPr>
        <w:t>труктурно</w:t>
      </w:r>
      <w:r w:rsidRPr="00E503FF">
        <w:rPr>
          <w:rFonts w:ascii="Times New Roman" w:hAnsi="Times New Roman"/>
          <w:b/>
          <w:sz w:val="28"/>
          <w:szCs w:val="28"/>
        </w:rPr>
        <w:t xml:space="preserve">е подразделение « </w:t>
      </w:r>
      <w:proofErr w:type="spellStart"/>
      <w:r w:rsidRPr="00E503FF">
        <w:rPr>
          <w:rFonts w:ascii="Times New Roman" w:hAnsi="Times New Roman"/>
          <w:b/>
          <w:sz w:val="28"/>
          <w:szCs w:val="28"/>
        </w:rPr>
        <w:t>Хандагайская</w:t>
      </w:r>
      <w:proofErr w:type="spellEnd"/>
      <w:r w:rsidRPr="00E503FF">
        <w:rPr>
          <w:rFonts w:ascii="Times New Roman" w:hAnsi="Times New Roman"/>
          <w:b/>
          <w:sz w:val="28"/>
          <w:szCs w:val="28"/>
        </w:rPr>
        <w:t xml:space="preserve"> НОШДС</w:t>
      </w:r>
      <w:r w:rsidR="00B21D0F" w:rsidRPr="00E503FF">
        <w:rPr>
          <w:rFonts w:ascii="Times New Roman" w:hAnsi="Times New Roman"/>
          <w:b/>
          <w:sz w:val="28"/>
          <w:szCs w:val="28"/>
        </w:rPr>
        <w:t>»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Информационно-образовательная среда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Наличие действующего сайта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С целью активного продвижения информационных и коммуникационных технологий в практику работы школы, совершенствования форм взаимодействия с субъектами образовательного процесса и общественностью с 2010 года в образовательном учреждении функционирует сайт.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Координирует работу школьного сайта администратор и заместители директора.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Сайт является школьным публичным органом информации. 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Сайт постоянно обновляется.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Наличие доступа к сети Интернет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 xml:space="preserve">Доступ к сети Интернет </w:t>
      </w:r>
      <w:proofErr w:type="gramStart"/>
      <w:r w:rsidRPr="00E503FF">
        <w:rPr>
          <w:rFonts w:ascii="Times New Roman" w:hAnsi="Times New Roman"/>
          <w:sz w:val="28"/>
          <w:szCs w:val="28"/>
        </w:rPr>
        <w:t>обеспечивается при помощи выделенной линии скоростью до 2 Мбит/сек</w:t>
      </w:r>
      <w:proofErr w:type="gramEnd"/>
      <w:r w:rsidRPr="00E503FF">
        <w:rPr>
          <w:rFonts w:ascii="Times New Roman" w:hAnsi="Times New Roman"/>
          <w:sz w:val="28"/>
          <w:szCs w:val="28"/>
        </w:rPr>
        <w:t xml:space="preserve">. Тип подключения – проводной и </w:t>
      </w:r>
      <w:proofErr w:type="spellStart"/>
      <w:r w:rsidRPr="00E503FF">
        <w:rPr>
          <w:rFonts w:ascii="Times New Roman" w:hAnsi="Times New Roman"/>
          <w:sz w:val="28"/>
          <w:szCs w:val="28"/>
        </w:rPr>
        <w:t>Wi-Fi</w:t>
      </w:r>
      <w:proofErr w:type="spellEnd"/>
      <w:r w:rsidRPr="00E503FF">
        <w:rPr>
          <w:rFonts w:ascii="Times New Roman" w:hAnsi="Times New Roman"/>
          <w:sz w:val="28"/>
          <w:szCs w:val="28"/>
        </w:rPr>
        <w:t xml:space="preserve">. Компьютеры школы объединены в локальную сеть. Провайдер, предоставляющий услугу доступа к сети Интернет – ООО «ИРСН». Система ограничения доступа в сеть Интернет к ресурсам, не отвечающим задачам воспитания и образования, обеспечивается провайдером. Число персональных ЭВМ, подключенных к сети Интернет, </w:t>
      </w:r>
      <w:r w:rsidR="00B21D0F" w:rsidRPr="00E503FF">
        <w:rPr>
          <w:rFonts w:ascii="Times New Roman" w:hAnsi="Times New Roman"/>
          <w:sz w:val="28"/>
          <w:szCs w:val="28"/>
        </w:rPr>
        <w:t>используемых в учебных целях -5</w:t>
      </w:r>
      <w:r w:rsidRPr="00E503FF">
        <w:rPr>
          <w:rFonts w:ascii="Times New Roman" w:hAnsi="Times New Roman"/>
          <w:sz w:val="28"/>
          <w:szCs w:val="28"/>
        </w:rPr>
        <w:t>0%.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Использование дистанционных образовательных технологий в работе ОУ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Дистанционное обучение обеспечивается применением совокупности образовательных технологий, при которых целенаправленное опосредованное или не полностью опосредованное взаимодействие обучающегося и педагога  осуществляется независимо от места их нахождения и распределения во времени на основе педагогически организованных информационных технологий, прежде всего с использованием средств телекоммуникации.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Основной  дистанционной образовательной технологией в нашей школе является Интернет – технология.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3FF">
        <w:rPr>
          <w:rFonts w:ascii="Times New Roman" w:hAnsi="Times New Roman"/>
          <w:sz w:val="28"/>
          <w:szCs w:val="28"/>
        </w:rPr>
        <w:t>Опираясь на нормативно-правовые документы: распоряжение Правительства РФ от 17 декабря 2009 г. № 1993-р (в ред. распоряжения правительства РФ от 07.09.2010 № 1506-р) «Сводный перечень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учреждениями»;</w:t>
      </w:r>
      <w:proofErr w:type="gramEnd"/>
      <w:r w:rsidRPr="00E503FF">
        <w:rPr>
          <w:rFonts w:ascii="Times New Roman" w:hAnsi="Times New Roman"/>
          <w:sz w:val="28"/>
          <w:szCs w:val="28"/>
        </w:rPr>
        <w:t xml:space="preserve"> Федеральный закон «О защите персональных» № 152-ФЗ от 27.07.2006, мы заключили соглашение о сотрудничестве с ресурсом «</w:t>
      </w:r>
      <w:proofErr w:type="spellStart"/>
      <w:r w:rsidRPr="00E503FF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E503FF">
        <w:rPr>
          <w:rFonts w:ascii="Times New Roman" w:hAnsi="Times New Roman"/>
          <w:sz w:val="28"/>
          <w:szCs w:val="28"/>
        </w:rPr>
        <w:t>.р</w:t>
      </w:r>
      <w:proofErr w:type="gramEnd"/>
      <w:r w:rsidRPr="00E503FF">
        <w:rPr>
          <w:rFonts w:ascii="Times New Roman" w:hAnsi="Times New Roman"/>
          <w:sz w:val="28"/>
          <w:szCs w:val="28"/>
        </w:rPr>
        <w:t>у</w:t>
      </w:r>
      <w:proofErr w:type="spellEnd"/>
      <w:r w:rsidRPr="00E503FF">
        <w:rPr>
          <w:rFonts w:ascii="Times New Roman" w:hAnsi="Times New Roman"/>
          <w:sz w:val="28"/>
          <w:szCs w:val="28"/>
        </w:rPr>
        <w:t>».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инвариантной части учебного плана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lastRenderedPageBreak/>
        <w:t>Оснащённость образовательного процесса учебным оборудованием для выполнения практических видов занятий, в соответствии с рабочими программами учебных предметов инвариантной части учебного план</w:t>
      </w:r>
      <w:r w:rsidR="00B21D0F" w:rsidRPr="00E503FF">
        <w:rPr>
          <w:rFonts w:ascii="Times New Roman" w:hAnsi="Times New Roman"/>
          <w:sz w:val="28"/>
          <w:szCs w:val="28"/>
        </w:rPr>
        <w:t>а предме</w:t>
      </w:r>
      <w:r w:rsidRPr="00E503FF">
        <w:rPr>
          <w:rFonts w:ascii="Times New Roman" w:hAnsi="Times New Roman"/>
          <w:sz w:val="28"/>
          <w:szCs w:val="28"/>
        </w:rPr>
        <w:t>тов: «Технология», «Физическая культура» осуществлено в соответствии с темами практических и лабораторных работ, указанных в соответствующих примерных программах учебных предметов. Определен минимальный набор оборудования, необходимый для реализации практической части отдельных программ учебных предметов.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 xml:space="preserve">Оснащенность образовательного процесса </w:t>
      </w:r>
      <w:proofErr w:type="gramStart"/>
      <w:r w:rsidRPr="00E503FF">
        <w:rPr>
          <w:rFonts w:ascii="Times New Roman" w:hAnsi="Times New Roman"/>
          <w:sz w:val="28"/>
          <w:szCs w:val="28"/>
        </w:rPr>
        <w:t>учебно-наглядными</w:t>
      </w:r>
      <w:proofErr w:type="gramEnd"/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средствами обучения в соответствии с рабочими программами учебных предметов инвариантной части учебного плана ООП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Каждый класс</w:t>
      </w:r>
      <w:r w:rsidR="00150FEC" w:rsidRPr="00E503FF">
        <w:rPr>
          <w:rFonts w:ascii="Times New Roman" w:hAnsi="Times New Roman"/>
          <w:sz w:val="28"/>
          <w:szCs w:val="28"/>
        </w:rPr>
        <w:t xml:space="preserve"> комплект</w:t>
      </w:r>
      <w:r w:rsidRPr="00E503FF">
        <w:rPr>
          <w:rFonts w:ascii="Times New Roman" w:hAnsi="Times New Roman"/>
          <w:sz w:val="28"/>
          <w:szCs w:val="28"/>
        </w:rPr>
        <w:t xml:space="preserve"> начальной школы имеет закрепленное за ним учебное помещение (кабинет), учебное пространство которого  предназначается для осуществления образовательного процесса, внеурочной деятельности и обеспечивается столами для индивидуальной работ</w:t>
      </w:r>
      <w:r w:rsidR="00150FEC" w:rsidRPr="00E503FF">
        <w:rPr>
          <w:rFonts w:ascii="Times New Roman" w:hAnsi="Times New Roman"/>
          <w:sz w:val="28"/>
          <w:szCs w:val="28"/>
        </w:rPr>
        <w:t>ы и центральной доской. Школа имеет 1 проектор и 1 экран</w:t>
      </w:r>
    </w:p>
    <w:p w:rsidR="00C077C6" w:rsidRPr="00E503FF" w:rsidRDefault="00C077C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71"/>
        <w:gridCol w:w="1669"/>
      </w:tblGrid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C077C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C077C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Число ПК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43459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Из них приобретенных за последний год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43459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Используется в учебных целях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150FEC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Число ПК в составе локальной сети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43459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Число переносных ПК (ноутбуков)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43459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Использование в учебных целях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150FEC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Подключено ли учреждение  к сети Интернет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Тип подключения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Радио (</w:t>
            </w:r>
            <w:proofErr w:type="spellStart"/>
            <w:r w:rsidRPr="00E503FF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E503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Скорость подключения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2Мбит/с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E503FF">
              <w:rPr>
                <w:rFonts w:ascii="Times New Roman" w:hAnsi="Times New Roman"/>
                <w:sz w:val="28"/>
                <w:szCs w:val="28"/>
              </w:rPr>
              <w:t>подключенных</w:t>
            </w:r>
            <w:proofErr w:type="gramEnd"/>
            <w:r w:rsidRPr="00E503FF">
              <w:rPr>
                <w:rFonts w:ascii="Times New Roman" w:hAnsi="Times New Roman"/>
                <w:sz w:val="28"/>
                <w:szCs w:val="28"/>
              </w:rPr>
              <w:t xml:space="preserve"> к сети Интернет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43459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Из них используется в учебных целях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150FEC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МФУ, принтеры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43459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150FEC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43459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7C6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7C6" w:rsidRPr="00E503FF" w:rsidRDefault="0043459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5572" w:rsidRPr="00E503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5572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5572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Укомплектованность электронными и информационно-образовательными ресурсами по всем учебным предметам учебного плана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В библиотечном информационном центре</w:t>
      </w:r>
      <w:r w:rsidR="00150FEC" w:rsidRPr="00E503FF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150FEC" w:rsidRPr="00E503FF">
        <w:rPr>
          <w:rFonts w:ascii="Times New Roman" w:hAnsi="Times New Roman"/>
          <w:sz w:val="28"/>
          <w:szCs w:val="28"/>
        </w:rPr>
        <w:t>Ново-Идинская</w:t>
      </w:r>
      <w:proofErr w:type="spellEnd"/>
      <w:r w:rsidR="00150FEC" w:rsidRPr="00E503FF">
        <w:rPr>
          <w:rFonts w:ascii="Times New Roman" w:hAnsi="Times New Roman"/>
          <w:sz w:val="28"/>
          <w:szCs w:val="28"/>
        </w:rPr>
        <w:t xml:space="preserve"> СОШ» </w:t>
      </w:r>
      <w:r w:rsidRPr="00E503FF">
        <w:rPr>
          <w:rFonts w:ascii="Times New Roman" w:hAnsi="Times New Roman"/>
          <w:sz w:val="28"/>
          <w:szCs w:val="28"/>
        </w:rPr>
        <w:t>создан фонд электронных образовательных ресурсов (ЭОР).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lastRenderedPageBreak/>
        <w:t>Учет и использование ЭОР производится в книги учета выдачи дисков, которые хранятся в информационном центре.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 Современные учебники издаются с электронными приложениями, фонохрестоматиями. Часть приложений хранится в библиотеке, выдаётся учащимся по мере надобности на формуляр учащимся.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В целом уровень обеспеченности учебного процесса дополнительной литературой составляет 95%.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Нехватку дополнительной литературы в помощь образовательному проце</w:t>
      </w:r>
      <w:r w:rsidR="00434596" w:rsidRPr="00E503FF">
        <w:rPr>
          <w:rFonts w:ascii="Times New Roman" w:hAnsi="Times New Roman"/>
          <w:sz w:val="28"/>
          <w:szCs w:val="28"/>
        </w:rPr>
        <w:t>ссу восполняют Интернет-ресурсы</w:t>
      </w:r>
      <w:r w:rsidRPr="00E503FF">
        <w:rPr>
          <w:rFonts w:ascii="Times New Roman" w:hAnsi="Times New Roman"/>
          <w:sz w:val="28"/>
          <w:szCs w:val="28"/>
        </w:rPr>
        <w:t>. Учащиеся получают всю необходимую информацию, могут найти и прочесть любое произведение в электронном варианте.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Учебно-методическое обеспечение, информационные        ресурсы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http://www.yarus.aspu.ru/</w:t>
        </w:r>
      </w:hyperlink>
      <w:r w:rsidR="00675572" w:rsidRPr="00E503FF">
        <w:rPr>
          <w:rFonts w:ascii="Times New Roman" w:hAnsi="Times New Roman"/>
          <w:sz w:val="28"/>
          <w:szCs w:val="28"/>
        </w:rPr>
        <w:t xml:space="preserve"> - портал русского </w:t>
      </w:r>
      <w:proofErr w:type="spellStart"/>
      <w:r w:rsidR="00675572" w:rsidRPr="00E503FF">
        <w:rPr>
          <w:rFonts w:ascii="Times New Roman" w:hAnsi="Times New Roman"/>
          <w:sz w:val="28"/>
          <w:szCs w:val="28"/>
        </w:rPr>
        <w:t>языка:on-line</w:t>
      </w:r>
      <w:proofErr w:type="spellEnd"/>
      <w:r w:rsidR="00675572" w:rsidRPr="00E503FF">
        <w:rPr>
          <w:rFonts w:ascii="Times New Roman" w:hAnsi="Times New Roman"/>
          <w:sz w:val="28"/>
          <w:szCs w:val="28"/>
        </w:rPr>
        <w:t xml:space="preserve"> тестирование </w:t>
      </w:r>
      <w:proofErr w:type="spellStart"/>
      <w:proofErr w:type="gramStart"/>
      <w:r w:rsidR="00675572" w:rsidRPr="00E503FF">
        <w:rPr>
          <w:rFonts w:ascii="Times New Roman" w:hAnsi="Times New Roman"/>
          <w:sz w:val="28"/>
          <w:szCs w:val="28"/>
        </w:rPr>
        <w:t>и</w:t>
      </w:r>
      <w:proofErr w:type="gramEnd"/>
      <w:r w:rsidR="00675572" w:rsidRPr="00E503FF">
        <w:rPr>
          <w:rFonts w:ascii="Times New Roman" w:hAnsi="Times New Roman"/>
          <w:sz w:val="28"/>
          <w:szCs w:val="28"/>
        </w:rPr>
        <w:t>on-line</w:t>
      </w:r>
      <w:proofErr w:type="spellEnd"/>
      <w:r w:rsidR="00675572" w:rsidRPr="00E503FF">
        <w:rPr>
          <w:rFonts w:ascii="Times New Roman" w:hAnsi="Times New Roman"/>
          <w:sz w:val="28"/>
          <w:szCs w:val="28"/>
        </w:rPr>
        <w:t xml:space="preserve"> диктанты </w:t>
      </w:r>
      <w:hyperlink r:id="rId7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http://language.edu.ru/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коллекция диктантов по русскому языку (реализована возможность прослушивания диктанта целиком и отдельно по предложениям); правила орфографии и пунктуации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Интернет-ресурсы для учителя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http://magazines.ru/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здесь размещено 24 журнала: «Вопросы литературы», «Дружба народов», «Звезда», «Знамя». «Иностранная литература, «Нева», «Новая юность» и т.д. </w:t>
      </w:r>
      <w:hyperlink r:id="rId9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http://www.gramma.ru/</w:t>
        </w:r>
      </w:hyperlink>
      <w:r w:rsidR="00675572" w:rsidRPr="00E503FF">
        <w:rPr>
          <w:rFonts w:ascii="Times New Roman" w:hAnsi="Times New Roman"/>
          <w:sz w:val="28"/>
          <w:szCs w:val="28"/>
        </w:rPr>
        <w:t xml:space="preserve"> - портал «Культура письменной речи» </w:t>
      </w:r>
      <w:proofErr w:type="gramStart"/>
      <w:r w:rsidR="00675572" w:rsidRPr="00E503FF">
        <w:rPr>
          <w:rFonts w:ascii="Times New Roman" w:hAnsi="Times New Roman"/>
          <w:sz w:val="28"/>
          <w:szCs w:val="28"/>
        </w:rPr>
        <w:t>-п</w:t>
      </w:r>
      <w:proofErr w:type="gramEnd"/>
      <w:r w:rsidR="00675572" w:rsidRPr="00E503FF">
        <w:rPr>
          <w:rFonts w:ascii="Times New Roman" w:hAnsi="Times New Roman"/>
          <w:sz w:val="28"/>
          <w:szCs w:val="28"/>
        </w:rPr>
        <w:t>одборка материалов по ЕГЭ; статьи специалистов АППО (Белова М.Г о формировании Универсальных учебных действий)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http://www.rcokoit.ru/-</w:t>
        </w:r>
      </w:hyperlink>
      <w:r w:rsidR="00675572" w:rsidRPr="00E503FF">
        <w:rPr>
          <w:rFonts w:ascii="Times New Roman" w:hAnsi="Times New Roman"/>
          <w:sz w:val="28"/>
          <w:szCs w:val="28"/>
        </w:rPr>
        <w:t xml:space="preserve"> сайт </w:t>
      </w:r>
      <w:proofErr w:type="spellStart"/>
      <w:r w:rsidR="00675572" w:rsidRPr="00E503FF">
        <w:rPr>
          <w:rFonts w:ascii="Times New Roman" w:hAnsi="Times New Roman"/>
          <w:sz w:val="28"/>
          <w:szCs w:val="28"/>
        </w:rPr>
        <w:t>РЦОКОиИТ</w:t>
      </w:r>
      <w:proofErr w:type="spellEnd"/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http://www.uroki.net/docrus.htm/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разработки для учителей русского языка и литературы; большая коллекция детских песен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http://zavuch.info/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сайт для завучей и учителей (документы, аттестация)</w:t>
      </w:r>
      <w:proofErr w:type="gramStart"/>
      <w:r w:rsidR="00675572" w:rsidRPr="00E503FF">
        <w:rPr>
          <w:rFonts w:ascii="Times New Roman" w:hAnsi="Times New Roman"/>
          <w:sz w:val="28"/>
          <w:szCs w:val="28"/>
        </w:rPr>
        <w:t>;ю</w:t>
      </w:r>
      <w:proofErr w:type="gramEnd"/>
      <w:r w:rsidR="00675572" w:rsidRPr="00E503FF">
        <w:rPr>
          <w:rFonts w:ascii="Times New Roman" w:hAnsi="Times New Roman"/>
          <w:sz w:val="28"/>
          <w:szCs w:val="28"/>
        </w:rPr>
        <w:t>ридические вопросы; размещение материалов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http://www.openlesson.ru/</w:t>
        </w:r>
      </w:hyperlink>
      <w:r w:rsidR="00675572" w:rsidRPr="00E503FF">
        <w:rPr>
          <w:rFonts w:ascii="Times New Roman" w:hAnsi="Times New Roman"/>
          <w:sz w:val="28"/>
          <w:szCs w:val="28"/>
        </w:rPr>
        <w:t xml:space="preserve"> - уроки, </w:t>
      </w:r>
      <w:proofErr w:type="spellStart"/>
      <w:r w:rsidR="00675572" w:rsidRPr="00E503FF">
        <w:rPr>
          <w:rFonts w:ascii="Times New Roman" w:hAnsi="Times New Roman"/>
          <w:sz w:val="28"/>
          <w:szCs w:val="28"/>
        </w:rPr>
        <w:t>эссе</w:t>
      </w:r>
      <w:proofErr w:type="gramStart"/>
      <w:r w:rsidR="00675572" w:rsidRPr="00E503FF">
        <w:rPr>
          <w:rFonts w:ascii="Times New Roman" w:hAnsi="Times New Roman"/>
          <w:sz w:val="28"/>
          <w:szCs w:val="28"/>
        </w:rPr>
        <w:t>,т</w:t>
      </w:r>
      <w:proofErr w:type="gramEnd"/>
      <w:r w:rsidR="00675572" w:rsidRPr="00E503FF">
        <w:rPr>
          <w:rFonts w:ascii="Times New Roman" w:hAnsi="Times New Roman"/>
          <w:sz w:val="28"/>
          <w:szCs w:val="28"/>
        </w:rPr>
        <w:t>ворческие</w:t>
      </w:r>
      <w:proofErr w:type="spellEnd"/>
      <w:r w:rsidR="00675572" w:rsidRPr="00E503FF">
        <w:rPr>
          <w:rFonts w:ascii="Times New Roman" w:hAnsi="Times New Roman"/>
          <w:sz w:val="28"/>
          <w:szCs w:val="28"/>
        </w:rPr>
        <w:t xml:space="preserve"> статьи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http://www.uchportal.ru/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учительский портал: уроки, презентации по русскому языку и литературе, планирование, тесты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http://www.proshkolu.ru/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методические разработки; возможность публикации Ьйр://аудиохрестоматия</w:t>
      </w:r>
      <w:proofErr w:type="gramStart"/>
      <w:r w:rsidR="00675572" w:rsidRPr="00E503FF">
        <w:rPr>
          <w:rFonts w:ascii="Times New Roman" w:hAnsi="Times New Roman"/>
          <w:sz w:val="28"/>
          <w:szCs w:val="28"/>
        </w:rPr>
        <w:t>.р</w:t>
      </w:r>
      <w:proofErr w:type="gramEnd"/>
      <w:r w:rsidR="00675572" w:rsidRPr="00E503FF">
        <w:rPr>
          <w:rFonts w:ascii="Times New Roman" w:hAnsi="Times New Roman"/>
          <w:sz w:val="28"/>
          <w:szCs w:val="28"/>
        </w:rPr>
        <w:t>ф/ - мировая литература голосами мастеров сцены </w:t>
      </w:r>
      <w:hyperlink r:id="rId16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http://krotov.info/Iib_sec/21_f/fed/osyuk</w:t>
        </w:r>
      </w:hyperlink>
      <w:r w:rsidR="00675572" w:rsidRPr="00E503FF">
        <w:rPr>
          <w:rFonts w:ascii="Times New Roman" w:hAnsi="Times New Roman"/>
          <w:sz w:val="28"/>
          <w:szCs w:val="28"/>
        </w:rPr>
        <w:t>OO.htm - «Что непонятно у классиков?» -энциклопедия русского быта XIX века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Электронные библиотеки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http://www.ebdb.ru/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поисковая система по электронным библиотекам </w:t>
      </w:r>
      <w:hyperlink r:id="rId18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http://webreading.ru/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удобный поисковик по авторам и по жанрам, новинки литературы (</w:t>
      </w:r>
      <w:proofErr w:type="spellStart"/>
      <w:r w:rsidR="00675572" w:rsidRPr="00E503FF">
        <w:rPr>
          <w:rFonts w:ascii="Times New Roman" w:hAnsi="Times New Roman"/>
          <w:sz w:val="28"/>
          <w:szCs w:val="28"/>
        </w:rPr>
        <w:t>Word</w:t>
      </w:r>
      <w:proofErr w:type="spellEnd"/>
      <w:r w:rsidR="00675572" w:rsidRPr="00E503FF">
        <w:rPr>
          <w:rFonts w:ascii="Times New Roman" w:hAnsi="Times New Roman"/>
          <w:sz w:val="28"/>
          <w:szCs w:val="28"/>
        </w:rPr>
        <w:t>)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http://lib.prosv.ru/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библиотека - вся школьная программа по литературе на одном сайте (</w:t>
      </w:r>
      <w:proofErr w:type="spellStart"/>
      <w:r w:rsidR="00675572" w:rsidRPr="00E503FF">
        <w:rPr>
          <w:rFonts w:ascii="Times New Roman" w:hAnsi="Times New Roman"/>
          <w:sz w:val="28"/>
          <w:szCs w:val="28"/>
        </w:rPr>
        <w:t>Word</w:t>
      </w:r>
      <w:proofErr w:type="spellEnd"/>
      <w:r w:rsidR="00675572" w:rsidRPr="00E503FF">
        <w:rPr>
          <w:rFonts w:ascii="Times New Roman" w:hAnsi="Times New Roman"/>
          <w:sz w:val="28"/>
          <w:szCs w:val="28"/>
        </w:rPr>
        <w:t>)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http://feb-web.ru/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электронная библиотека - русская литература и фольклор. Основное содержание ФЭБ представлено в электронных научных изданиях, каждое из которых посвящено отдельному автору, жанру, произведению. </w:t>
      </w:r>
      <w:hyperlink r:id="rId21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http://rvb.ru/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русская виртуальная библиотека </w:t>
      </w:r>
      <w:hyperlink r:id="rId22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http://lib.ru/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библиотека Максима Мошкова</w:t>
      </w:r>
    </w:p>
    <w:p w:rsidR="00C077C6" w:rsidRPr="00E503FF" w:rsidRDefault="002F7025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675572" w:rsidRPr="00E503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http://imwerden.de/</w:t>
        </w:r>
      </w:hyperlink>
      <w:r w:rsidR="00675572" w:rsidRPr="00E503FF">
        <w:rPr>
          <w:rFonts w:ascii="Times New Roman" w:hAnsi="Times New Roman"/>
          <w:sz w:val="28"/>
          <w:szCs w:val="28"/>
        </w:rPr>
        <w:t> - библиотека редких изданий; коллекция авторского чтения;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документальное видео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ТРЕНАЖЕРЫ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мультимедиа-комплект «1С: Репетитор. Русский язык»;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 xml:space="preserve">«Программа-тренажер по русскому языку «Фраза»; «Большая энциклопедия Кирилла и </w:t>
      </w:r>
      <w:proofErr w:type="spellStart"/>
      <w:r w:rsidRPr="00E503FF">
        <w:rPr>
          <w:rFonts w:ascii="Times New Roman" w:hAnsi="Times New Roman"/>
          <w:sz w:val="28"/>
          <w:szCs w:val="28"/>
        </w:rPr>
        <w:t>Мефодия</w:t>
      </w:r>
      <w:proofErr w:type="spellEnd"/>
      <w:r w:rsidRPr="00E503FF">
        <w:rPr>
          <w:rFonts w:ascii="Times New Roman" w:hAnsi="Times New Roman"/>
          <w:sz w:val="28"/>
          <w:szCs w:val="28"/>
        </w:rPr>
        <w:t>»;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Программно-методический комплекс для формирования навыков орфографической и пунктуационной грамотности «Электронный репетитор - тренажёр «Курс русского языка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(базовый)»;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 xml:space="preserve">Уроки Кирилла и </w:t>
      </w:r>
      <w:proofErr w:type="spellStart"/>
      <w:r w:rsidRPr="00E503FF">
        <w:rPr>
          <w:rFonts w:ascii="Times New Roman" w:hAnsi="Times New Roman"/>
          <w:sz w:val="28"/>
          <w:szCs w:val="28"/>
        </w:rPr>
        <w:t>Мефодия</w:t>
      </w:r>
      <w:proofErr w:type="spellEnd"/>
      <w:r w:rsidRPr="00E503FF">
        <w:rPr>
          <w:rFonts w:ascii="Times New Roman" w:hAnsi="Times New Roman"/>
          <w:sz w:val="28"/>
          <w:szCs w:val="28"/>
        </w:rPr>
        <w:t xml:space="preserve"> по русскому языку и литературе (серия «Виртуальная школа Кирилла и </w:t>
      </w:r>
      <w:proofErr w:type="spellStart"/>
      <w:r w:rsidRPr="00E503FF">
        <w:rPr>
          <w:rFonts w:ascii="Times New Roman" w:hAnsi="Times New Roman"/>
          <w:sz w:val="28"/>
          <w:szCs w:val="28"/>
        </w:rPr>
        <w:t>Мефодия</w:t>
      </w:r>
      <w:proofErr w:type="spellEnd"/>
      <w:r w:rsidRPr="00E503FF">
        <w:rPr>
          <w:rFonts w:ascii="Times New Roman" w:hAnsi="Times New Roman"/>
          <w:sz w:val="28"/>
          <w:szCs w:val="28"/>
        </w:rPr>
        <w:t>»;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 xml:space="preserve">Репетиторы по русскому языку и литературе Кирилла и </w:t>
      </w:r>
      <w:proofErr w:type="spellStart"/>
      <w:r w:rsidRPr="00E503FF">
        <w:rPr>
          <w:rFonts w:ascii="Times New Roman" w:hAnsi="Times New Roman"/>
          <w:sz w:val="28"/>
          <w:szCs w:val="28"/>
        </w:rPr>
        <w:t>Мефодия</w:t>
      </w:r>
      <w:proofErr w:type="spellEnd"/>
      <w:r w:rsidRPr="00E503FF">
        <w:rPr>
          <w:rFonts w:ascii="Times New Roman" w:hAnsi="Times New Roman"/>
          <w:sz w:val="28"/>
          <w:szCs w:val="28"/>
        </w:rPr>
        <w:t xml:space="preserve"> (серия «ЕГЭ - 2009»); Интерактивный курс подготовки к ЕГЭ. Русский язык; тренажёр «</w:t>
      </w:r>
      <w:proofErr w:type="spellStart"/>
      <w:r w:rsidRPr="00E503FF">
        <w:rPr>
          <w:rFonts w:ascii="Times New Roman" w:hAnsi="Times New Roman"/>
          <w:sz w:val="28"/>
          <w:szCs w:val="28"/>
        </w:rPr>
        <w:t>Русленг</w:t>
      </w:r>
      <w:proofErr w:type="spellEnd"/>
      <w:r w:rsidRPr="00E503FF">
        <w:rPr>
          <w:rFonts w:ascii="Times New Roman" w:hAnsi="Times New Roman"/>
          <w:sz w:val="28"/>
          <w:szCs w:val="28"/>
        </w:rPr>
        <w:t>»; орфоэпический тренажёр.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Диски:</w:t>
      </w:r>
    </w:p>
    <w:p w:rsidR="00434596" w:rsidRPr="00E503FF" w:rsidRDefault="0043459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 xml:space="preserve">- Электронные приложения к учебникам: Русский язык, Литературное чтение, Математика, Окружающий мир. 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Сетевое взаимодействие с учреждениями образования различного уровня</w:t>
      </w:r>
    </w:p>
    <w:p w:rsidR="00C077C6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 xml:space="preserve">В целостном пространстве развития и воспитания личности школьника социально-педагогическое партнёрство играет  важную роль. Традиционно крепкие связи налажены с рядом организаций района и области, что позволяет </w:t>
      </w:r>
      <w:proofErr w:type="gramStart"/>
      <w:r w:rsidRPr="00E503F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503FF">
        <w:rPr>
          <w:rFonts w:ascii="Times New Roman" w:hAnsi="Times New Roman"/>
          <w:sz w:val="28"/>
          <w:szCs w:val="28"/>
        </w:rPr>
        <w:t xml:space="preserve"> сельской школы получать опыт социализации и гражданского поведения.</w:t>
      </w:r>
    </w:p>
    <w:p w:rsidR="00434596" w:rsidRPr="00E503FF" w:rsidRDefault="0043459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77C6" w:rsidRPr="00E503FF" w:rsidRDefault="00E503FF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5572" w:rsidRPr="00E503FF" w:rsidRDefault="00675572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503FF">
        <w:rPr>
          <w:rFonts w:ascii="Times New Roman" w:hAnsi="Times New Roman"/>
          <w:sz w:val="28"/>
          <w:szCs w:val="28"/>
        </w:rPr>
        <w:t>Материальное обеспечение и оснащенность образовательного учреждения.</w:t>
      </w:r>
    </w:p>
    <w:tbl>
      <w:tblPr>
        <w:tblStyle w:val="a8"/>
        <w:tblW w:w="0" w:type="auto"/>
        <w:tblLook w:val="04A0"/>
      </w:tblPr>
      <w:tblGrid>
        <w:gridCol w:w="8046"/>
        <w:gridCol w:w="1859"/>
      </w:tblGrid>
      <w:tr w:rsidR="00025226" w:rsidRPr="00E503FF" w:rsidTr="00025226">
        <w:tc>
          <w:tcPr>
            <w:tcW w:w="8046" w:type="dxa"/>
          </w:tcPr>
          <w:p w:rsidR="00025226" w:rsidRPr="00E503FF" w:rsidRDefault="0002522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859" w:type="dxa"/>
          </w:tcPr>
          <w:p w:rsidR="00025226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25226" w:rsidRPr="00E503FF" w:rsidTr="00025226">
        <w:tc>
          <w:tcPr>
            <w:tcW w:w="8046" w:type="dxa"/>
          </w:tcPr>
          <w:p w:rsidR="00025226" w:rsidRPr="00E503FF" w:rsidRDefault="0002522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859" w:type="dxa"/>
          </w:tcPr>
          <w:p w:rsidR="00025226" w:rsidRPr="00E503FF" w:rsidRDefault="00AE08B7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25226" w:rsidRPr="00E503FF" w:rsidTr="00025226">
        <w:tc>
          <w:tcPr>
            <w:tcW w:w="8046" w:type="dxa"/>
          </w:tcPr>
          <w:p w:rsidR="00025226" w:rsidRPr="00E503FF" w:rsidRDefault="0002522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859" w:type="dxa"/>
          </w:tcPr>
          <w:p w:rsidR="00025226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5226" w:rsidRPr="00E503FF" w:rsidTr="00025226">
        <w:tc>
          <w:tcPr>
            <w:tcW w:w="8046" w:type="dxa"/>
          </w:tcPr>
          <w:p w:rsidR="00025226" w:rsidRPr="00E503FF" w:rsidRDefault="0002522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859" w:type="dxa"/>
          </w:tcPr>
          <w:p w:rsidR="00025226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25226" w:rsidRPr="00E503FF" w:rsidTr="00025226">
        <w:tc>
          <w:tcPr>
            <w:tcW w:w="8046" w:type="dxa"/>
          </w:tcPr>
          <w:p w:rsidR="0002522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Шкаф книжный</w:t>
            </w:r>
            <w:bookmarkStart w:id="1" w:name="_GoBack"/>
            <w:bookmarkEnd w:id="1"/>
          </w:p>
        </w:tc>
        <w:tc>
          <w:tcPr>
            <w:tcW w:w="1859" w:type="dxa"/>
          </w:tcPr>
          <w:p w:rsidR="00025226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5226" w:rsidRPr="00E503FF" w:rsidTr="00025226">
        <w:tc>
          <w:tcPr>
            <w:tcW w:w="8046" w:type="dxa"/>
          </w:tcPr>
          <w:p w:rsidR="00025226" w:rsidRPr="00E503FF" w:rsidRDefault="0002522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Стол  кухонный</w:t>
            </w:r>
          </w:p>
        </w:tc>
        <w:tc>
          <w:tcPr>
            <w:tcW w:w="1859" w:type="dxa"/>
          </w:tcPr>
          <w:p w:rsidR="00025226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5226" w:rsidRPr="00E503FF" w:rsidTr="00025226">
        <w:tc>
          <w:tcPr>
            <w:tcW w:w="8046" w:type="dxa"/>
          </w:tcPr>
          <w:p w:rsidR="00025226" w:rsidRPr="00E503FF" w:rsidRDefault="0002522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Табуреты</w:t>
            </w:r>
          </w:p>
        </w:tc>
        <w:tc>
          <w:tcPr>
            <w:tcW w:w="1859" w:type="dxa"/>
          </w:tcPr>
          <w:p w:rsidR="00025226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25226" w:rsidRPr="00E503FF" w:rsidTr="00025226">
        <w:tc>
          <w:tcPr>
            <w:tcW w:w="8046" w:type="dxa"/>
          </w:tcPr>
          <w:p w:rsidR="00025226" w:rsidRPr="00E503FF" w:rsidRDefault="00025226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 xml:space="preserve">Доска </w:t>
            </w:r>
          </w:p>
        </w:tc>
        <w:tc>
          <w:tcPr>
            <w:tcW w:w="1859" w:type="dxa"/>
          </w:tcPr>
          <w:p w:rsidR="00025226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5226" w:rsidRPr="00E503FF" w:rsidTr="00025226">
        <w:tc>
          <w:tcPr>
            <w:tcW w:w="8046" w:type="dxa"/>
          </w:tcPr>
          <w:p w:rsidR="0002522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 xml:space="preserve"> Эл. </w:t>
            </w:r>
            <w:r w:rsidR="00ED34D3" w:rsidRPr="00E503FF">
              <w:rPr>
                <w:rFonts w:ascii="Times New Roman" w:hAnsi="Times New Roman"/>
                <w:sz w:val="28"/>
                <w:szCs w:val="28"/>
              </w:rPr>
              <w:t>П</w:t>
            </w:r>
            <w:r w:rsidRPr="00E503FF">
              <w:rPr>
                <w:rFonts w:ascii="Times New Roman" w:hAnsi="Times New Roman"/>
                <w:sz w:val="28"/>
                <w:szCs w:val="28"/>
              </w:rPr>
              <w:t>лита</w:t>
            </w:r>
            <w:r w:rsidR="00ED34D3" w:rsidRPr="00E503FF">
              <w:rPr>
                <w:rFonts w:ascii="Times New Roman" w:hAnsi="Times New Roman"/>
                <w:sz w:val="28"/>
                <w:szCs w:val="28"/>
              </w:rPr>
              <w:t xml:space="preserve"> «Мечта»</w:t>
            </w:r>
          </w:p>
        </w:tc>
        <w:tc>
          <w:tcPr>
            <w:tcW w:w="1859" w:type="dxa"/>
          </w:tcPr>
          <w:p w:rsidR="00025226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34D3" w:rsidRPr="00E503FF" w:rsidTr="00025226">
        <w:tc>
          <w:tcPr>
            <w:tcW w:w="8046" w:type="dxa"/>
          </w:tcPr>
          <w:p w:rsidR="00ED34D3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Эл. Плита «Лысьва»</w:t>
            </w:r>
          </w:p>
        </w:tc>
        <w:tc>
          <w:tcPr>
            <w:tcW w:w="1859" w:type="dxa"/>
          </w:tcPr>
          <w:p w:rsidR="00ED34D3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03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31E3A" w:rsidRPr="00E503FF" w:rsidTr="00025226">
        <w:tc>
          <w:tcPr>
            <w:tcW w:w="8046" w:type="dxa"/>
          </w:tcPr>
          <w:p w:rsidR="00E31E3A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Холодильни</w:t>
            </w:r>
            <w:proofErr w:type="gramStart"/>
            <w:r w:rsidRPr="00E503FF">
              <w:rPr>
                <w:rFonts w:ascii="Times New Roman" w:hAnsi="Times New Roman"/>
                <w:sz w:val="28"/>
                <w:szCs w:val="28"/>
              </w:rPr>
              <w:t>к</w:t>
            </w:r>
            <w:r w:rsidR="00ED34D3" w:rsidRPr="00E503F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ED34D3" w:rsidRPr="00E503FF">
              <w:rPr>
                <w:rFonts w:ascii="Times New Roman" w:hAnsi="Times New Roman"/>
                <w:sz w:val="28"/>
                <w:szCs w:val="28"/>
              </w:rPr>
              <w:t>Бирюза»</w:t>
            </w:r>
          </w:p>
        </w:tc>
        <w:tc>
          <w:tcPr>
            <w:tcW w:w="1859" w:type="dxa"/>
          </w:tcPr>
          <w:p w:rsidR="00E31E3A" w:rsidRPr="00E503FF" w:rsidRDefault="00675572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34D3" w:rsidRPr="00E503FF" w:rsidTr="00025226">
        <w:tc>
          <w:tcPr>
            <w:tcW w:w="8046" w:type="dxa"/>
          </w:tcPr>
          <w:p w:rsidR="00ED34D3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859" w:type="dxa"/>
          </w:tcPr>
          <w:p w:rsidR="00ED34D3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03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D34D3" w:rsidRPr="00E503FF" w:rsidTr="00025226">
        <w:tc>
          <w:tcPr>
            <w:tcW w:w="8046" w:type="dxa"/>
          </w:tcPr>
          <w:p w:rsidR="00ED34D3" w:rsidRPr="00E503FF" w:rsidRDefault="00492F4F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  <w:lang w:val="en-US"/>
              </w:rPr>
              <w:t>DVD-</w:t>
            </w:r>
            <w:r w:rsidR="00ED34D3" w:rsidRPr="00E503FF">
              <w:rPr>
                <w:rFonts w:ascii="Times New Roman" w:hAnsi="Times New Roman"/>
                <w:sz w:val="28"/>
                <w:szCs w:val="28"/>
              </w:rPr>
              <w:t xml:space="preserve"> плеер</w:t>
            </w:r>
          </w:p>
        </w:tc>
        <w:tc>
          <w:tcPr>
            <w:tcW w:w="1859" w:type="dxa"/>
          </w:tcPr>
          <w:p w:rsidR="00ED34D3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03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D34D3" w:rsidRPr="00E503FF" w:rsidTr="00025226">
        <w:tc>
          <w:tcPr>
            <w:tcW w:w="8046" w:type="dxa"/>
          </w:tcPr>
          <w:p w:rsidR="00ED34D3" w:rsidRPr="00E503FF" w:rsidRDefault="00ED34D3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  <w:tc>
          <w:tcPr>
            <w:tcW w:w="1859" w:type="dxa"/>
          </w:tcPr>
          <w:p w:rsidR="00ED34D3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03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D34D3" w:rsidRPr="00E503FF" w:rsidTr="00025226">
        <w:tc>
          <w:tcPr>
            <w:tcW w:w="8046" w:type="dxa"/>
          </w:tcPr>
          <w:p w:rsidR="00ED34D3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Детский стол</w:t>
            </w:r>
          </w:p>
        </w:tc>
        <w:tc>
          <w:tcPr>
            <w:tcW w:w="1859" w:type="dxa"/>
          </w:tcPr>
          <w:p w:rsidR="00ED34D3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34D3" w:rsidRPr="00E503FF" w:rsidTr="00025226">
        <w:tc>
          <w:tcPr>
            <w:tcW w:w="8046" w:type="dxa"/>
          </w:tcPr>
          <w:p w:rsidR="00ED34D3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lastRenderedPageBreak/>
              <w:t>Детский стул</w:t>
            </w:r>
          </w:p>
        </w:tc>
        <w:tc>
          <w:tcPr>
            <w:tcW w:w="1859" w:type="dxa"/>
          </w:tcPr>
          <w:p w:rsidR="00ED34D3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83E5D" w:rsidRPr="00E503FF" w:rsidTr="00025226">
        <w:tc>
          <w:tcPr>
            <w:tcW w:w="8046" w:type="dxa"/>
          </w:tcPr>
          <w:p w:rsidR="00483E5D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Детская кровать</w:t>
            </w:r>
          </w:p>
        </w:tc>
        <w:tc>
          <w:tcPr>
            <w:tcW w:w="1859" w:type="dxa"/>
          </w:tcPr>
          <w:p w:rsidR="00483E5D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83E5D" w:rsidRPr="00E503FF" w:rsidTr="00025226">
        <w:tc>
          <w:tcPr>
            <w:tcW w:w="8046" w:type="dxa"/>
          </w:tcPr>
          <w:p w:rsidR="00483E5D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Мягкий инвентарь (3 комплекта)</w:t>
            </w:r>
          </w:p>
        </w:tc>
        <w:tc>
          <w:tcPr>
            <w:tcW w:w="1859" w:type="dxa"/>
          </w:tcPr>
          <w:p w:rsidR="00483E5D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По 20 шт.</w:t>
            </w:r>
          </w:p>
        </w:tc>
      </w:tr>
      <w:tr w:rsidR="00483E5D" w:rsidRPr="00E503FF" w:rsidTr="00025226">
        <w:tc>
          <w:tcPr>
            <w:tcW w:w="8046" w:type="dxa"/>
          </w:tcPr>
          <w:p w:rsidR="00483E5D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1859" w:type="dxa"/>
          </w:tcPr>
          <w:p w:rsidR="00483E5D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E5D" w:rsidRPr="00E503FF" w:rsidTr="00025226">
        <w:tc>
          <w:tcPr>
            <w:tcW w:w="8046" w:type="dxa"/>
          </w:tcPr>
          <w:p w:rsidR="00483E5D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FF">
              <w:rPr>
                <w:rFonts w:ascii="Times New Roman" w:hAnsi="Times New Roman"/>
                <w:sz w:val="28"/>
                <w:szCs w:val="28"/>
              </w:rPr>
              <w:t>Игровой материал</w:t>
            </w:r>
          </w:p>
        </w:tc>
        <w:tc>
          <w:tcPr>
            <w:tcW w:w="1859" w:type="dxa"/>
          </w:tcPr>
          <w:p w:rsidR="00483E5D" w:rsidRPr="00E503FF" w:rsidRDefault="00483E5D" w:rsidP="00E503FF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226" w:rsidRPr="00E503FF" w:rsidRDefault="00025226" w:rsidP="00E50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25226" w:rsidRPr="00E503FF" w:rsidSect="00E503FF">
      <w:pgSz w:w="12240" w:h="15840"/>
      <w:pgMar w:top="759" w:right="850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9AE"/>
    <w:multiLevelType w:val="hybridMultilevel"/>
    <w:tmpl w:val="A23EBAFE"/>
    <w:lvl w:ilvl="0" w:tplc="76F2E23C">
      <w:start w:val="1"/>
      <w:numFmt w:val="decimal"/>
      <w:lvlText w:val="%1."/>
      <w:lvlJc w:val="left"/>
      <w:pPr>
        <w:ind w:left="720" w:hanging="360"/>
      </w:pPr>
    </w:lvl>
    <w:lvl w:ilvl="1" w:tplc="7CB8D8DF">
      <w:start w:val="1"/>
      <w:numFmt w:val="decimal"/>
      <w:lvlText w:val="%2."/>
      <w:lvlJc w:val="left"/>
      <w:pPr>
        <w:ind w:left="1440" w:hanging="360"/>
      </w:pPr>
    </w:lvl>
    <w:lvl w:ilvl="2" w:tplc="563CA495">
      <w:start w:val="1"/>
      <w:numFmt w:val="decimal"/>
      <w:lvlText w:val="%3."/>
      <w:lvlJc w:val="left"/>
      <w:pPr>
        <w:ind w:left="2160" w:hanging="360"/>
      </w:pPr>
    </w:lvl>
    <w:lvl w:ilvl="3" w:tplc="29F57FF8">
      <w:start w:val="1"/>
      <w:numFmt w:val="decimal"/>
      <w:lvlText w:val="%4."/>
      <w:lvlJc w:val="left"/>
      <w:pPr>
        <w:ind w:left="2880" w:hanging="360"/>
      </w:pPr>
    </w:lvl>
    <w:lvl w:ilvl="4" w:tplc="49D730ED">
      <w:start w:val="1"/>
      <w:numFmt w:val="decimal"/>
      <w:lvlText w:val="%5."/>
      <w:lvlJc w:val="left"/>
      <w:pPr>
        <w:ind w:left="3600" w:hanging="360"/>
      </w:pPr>
    </w:lvl>
    <w:lvl w:ilvl="5" w:tplc="7642B89A">
      <w:start w:val="1"/>
      <w:numFmt w:val="decimal"/>
      <w:lvlText w:val="%6."/>
      <w:lvlJc w:val="left"/>
      <w:pPr>
        <w:ind w:left="4320" w:hanging="360"/>
      </w:pPr>
    </w:lvl>
    <w:lvl w:ilvl="6" w:tplc="3AB3BB32">
      <w:start w:val="1"/>
      <w:numFmt w:val="decimal"/>
      <w:lvlText w:val="%7."/>
      <w:lvlJc w:val="left"/>
      <w:pPr>
        <w:ind w:left="5040" w:hanging="360"/>
      </w:pPr>
    </w:lvl>
    <w:lvl w:ilvl="7" w:tplc="6B058774">
      <w:start w:val="1"/>
      <w:numFmt w:val="decimal"/>
      <w:lvlText w:val="%8."/>
      <w:lvlJc w:val="left"/>
      <w:pPr>
        <w:ind w:left="5760" w:hanging="360"/>
      </w:pPr>
    </w:lvl>
    <w:lvl w:ilvl="8" w:tplc="03365171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1493055"/>
    <w:multiLevelType w:val="hybridMultilevel"/>
    <w:tmpl w:val="13A04738"/>
    <w:lvl w:ilvl="0" w:tplc="2F563EB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D4902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6A24A3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E31EA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1FE290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7A0F8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06E38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DB5A0C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33054A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52F84245"/>
    <w:multiLevelType w:val="multilevel"/>
    <w:tmpl w:val="602859B4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1212" w:hanging="360"/>
      </w:p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1571" w:hanging="720"/>
      </w:p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1571" w:hanging="720"/>
      </w:p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1931" w:hanging="1080"/>
      </w:p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1931" w:hanging="1080"/>
      </w:p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2291" w:hanging="1440"/>
      </w:p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2651" w:hanging="1800"/>
      </w:p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2651" w:hanging="1800"/>
      </w:p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3011" w:hanging="2160"/>
      </w:pPr>
    </w:lvl>
  </w:abstractNum>
  <w:abstractNum w:abstractNumId="3">
    <w:nsid w:val="741A51B8"/>
    <w:multiLevelType w:val="multilevel"/>
    <w:tmpl w:val="978C6114"/>
    <w:lvl w:ilvl="0">
      <w:start w:val="1"/>
      <w:numFmt w:val="bullet"/>
      <w:lvlText w:val="·"/>
      <w:lvlJc w:val="left"/>
      <w:pPr>
        <w:spacing w:beforeAutospacing="0" w:after="0" w:afterAutospacing="0" w:line="240" w:lineRule="auto"/>
        <w:ind w:left="1212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1571" w:hanging="720"/>
      </w:p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1571" w:hanging="720"/>
      </w:p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1931" w:hanging="1080"/>
      </w:p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1931" w:hanging="1080"/>
      </w:p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2291" w:hanging="1440"/>
      </w:p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2651" w:hanging="1800"/>
      </w:p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2651" w:hanging="1800"/>
      </w:p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3011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7C6"/>
    <w:rsid w:val="00025226"/>
    <w:rsid w:val="00150FEC"/>
    <w:rsid w:val="002F7025"/>
    <w:rsid w:val="00434596"/>
    <w:rsid w:val="00483E5D"/>
    <w:rsid w:val="00492F4F"/>
    <w:rsid w:val="00570AFE"/>
    <w:rsid w:val="00675572"/>
    <w:rsid w:val="00AE08B7"/>
    <w:rsid w:val="00B21D0F"/>
    <w:rsid w:val="00C077C6"/>
    <w:rsid w:val="00E31E3A"/>
    <w:rsid w:val="00E503FF"/>
    <w:rsid w:val="00E63F8E"/>
    <w:rsid w:val="00ED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F7025"/>
    <w:pPr>
      <w:ind w:left="720"/>
      <w:contextualSpacing/>
    </w:pPr>
  </w:style>
  <w:style w:type="character" w:styleId="a4">
    <w:name w:val="line number"/>
    <w:basedOn w:val="a0"/>
    <w:semiHidden/>
    <w:rsid w:val="002F7025"/>
  </w:style>
  <w:style w:type="character" w:styleId="a5">
    <w:name w:val="Hyperlink"/>
    <w:rsid w:val="002F7025"/>
    <w:rPr>
      <w:color w:val="0000FF"/>
      <w:u w:val="single"/>
    </w:rPr>
  </w:style>
  <w:style w:type="table" w:styleId="1">
    <w:name w:val="Table Simple 1"/>
    <w:basedOn w:val="a1"/>
    <w:rsid w:val="002F7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D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0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/" TargetMode="External"/><Relationship Id="rId13" Type="http://schemas.openxmlformats.org/officeDocument/2006/relationships/hyperlink" Target="http://www.openlesson.ru/" TargetMode="External"/><Relationship Id="rId18" Type="http://schemas.openxmlformats.org/officeDocument/2006/relationships/hyperlink" Target="http://webreading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rvb.ru/" TargetMode="External"/><Relationship Id="rId7" Type="http://schemas.openxmlformats.org/officeDocument/2006/relationships/hyperlink" Target="http://language.edu.ru/" TargetMode="External"/><Relationship Id="rId12" Type="http://schemas.openxmlformats.org/officeDocument/2006/relationships/hyperlink" Target="http://zavuch.info/" TargetMode="External"/><Relationship Id="rId17" Type="http://schemas.openxmlformats.org/officeDocument/2006/relationships/hyperlink" Target="http://www.ebdb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rotov.info/Iib_sec/21_f/fed/osyuk" TargetMode="External"/><Relationship Id="rId20" Type="http://schemas.openxmlformats.org/officeDocument/2006/relationships/hyperlink" Target="http://feb-we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rus.aspu.ru/" TargetMode="External"/><Relationship Id="rId11" Type="http://schemas.openxmlformats.org/officeDocument/2006/relationships/hyperlink" Target="http://www.uroki.net/docrus.ht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imwerden.de/" TargetMode="External"/><Relationship Id="rId10" Type="http://schemas.openxmlformats.org/officeDocument/2006/relationships/hyperlink" Target="http://www.rcokoit.ru/-" TargetMode="External"/><Relationship Id="rId19" Type="http://schemas.openxmlformats.org/officeDocument/2006/relationships/hyperlink" Target="http://lib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://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7FB0-9985-4B32-9997-6537A31D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</cp:lastModifiedBy>
  <cp:revision>7</cp:revision>
  <cp:lastPrinted>2020-09-16T12:59:00Z</cp:lastPrinted>
  <dcterms:created xsi:type="dcterms:W3CDTF">2020-09-16T12:59:00Z</dcterms:created>
  <dcterms:modified xsi:type="dcterms:W3CDTF">2020-09-17T05:16:00Z</dcterms:modified>
</cp:coreProperties>
</file>