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066800" cy="1398270"/>
            <wp:effectExtent l="0" t="0" r="0" b="0"/>
            <wp:wrapSquare wrapText="bothSides"/>
            <wp:docPr id="2" name="Рисунок 2" descr="https://www.bankgorodov.ru/public/photos/coa/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nkgorodov.ru/public/photos/coa/1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 w:righ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>«Ново-</w:t>
      </w:r>
      <w:proofErr w:type="spellStart"/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>Идинская</w:t>
      </w:r>
      <w:proofErr w:type="spellEnd"/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 w:righ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МО </w:t>
      </w:r>
      <w:proofErr w:type="spellStart"/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район.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color w:val="00B1E4"/>
          <w:sz w:val="28"/>
          <w:szCs w:val="28"/>
        </w:rPr>
      </w:pPr>
      <w:r w:rsidRPr="00CF2F95">
        <w:rPr>
          <w:rFonts w:ascii="Times New Roman" w:hAnsi="Times New Roman" w:cs="Times New Roman"/>
          <w:color w:val="00B1E4"/>
          <w:sz w:val="28"/>
          <w:szCs w:val="28"/>
        </w:rPr>
        <w:br w:type="textWrapping" w:clear="all"/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0A3" w:rsidRPr="00CF2F95" w:rsidRDefault="00974289" w:rsidP="00017802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Индивидуальный т</w:t>
      </w:r>
      <w:r w:rsidR="004860A3" w:rsidRPr="00C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ворческий </w:t>
      </w:r>
      <w:r w:rsidR="00554824">
        <w:rPr>
          <w:rFonts w:ascii="Times New Roman" w:hAnsi="Times New Roman" w:cs="Times New Roman"/>
          <w:color w:val="000000" w:themeColor="text1"/>
          <w:sz w:val="28"/>
          <w:szCs w:val="28"/>
        </w:rPr>
        <w:t>игровой проект</w:t>
      </w:r>
    </w:p>
    <w:p w:rsidR="004860A3" w:rsidRPr="00CF2F95" w:rsidRDefault="004860A3" w:rsidP="000178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60A3" w:rsidRPr="00CF2F95" w:rsidRDefault="004860A3" w:rsidP="00017802">
      <w:pPr>
        <w:autoSpaceDE w:val="0"/>
        <w:autoSpaceDN w:val="0"/>
        <w:adjustRightInd w:val="0"/>
        <w:spacing w:after="0" w:line="360" w:lineRule="auto"/>
        <w:ind w:left="-567"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="00554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игра</w:t>
      </w:r>
    </w:p>
    <w:p w:rsidR="004860A3" w:rsidRPr="00CF2F95" w:rsidRDefault="004860A3" w:rsidP="000178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Моя милая</w:t>
      </w:r>
      <w:r w:rsidR="006B03A0" w:rsidRPr="00CF2F95">
        <w:rPr>
          <w:rFonts w:ascii="Times New Roman" w:hAnsi="Times New Roman" w:cs="Times New Roman"/>
          <w:b/>
          <w:sz w:val="28"/>
          <w:szCs w:val="28"/>
        </w:rPr>
        <w:t xml:space="preserve">, тихая родина. </w:t>
      </w:r>
      <w:proofErr w:type="spellStart"/>
      <w:r w:rsidR="006B03A0" w:rsidRPr="00CF2F95">
        <w:rPr>
          <w:rFonts w:ascii="Times New Roman" w:hAnsi="Times New Roman" w:cs="Times New Roman"/>
          <w:b/>
          <w:sz w:val="28"/>
          <w:szCs w:val="28"/>
        </w:rPr>
        <w:t>Боханский</w:t>
      </w:r>
      <w:proofErr w:type="spellEnd"/>
      <w:r w:rsidR="006B03A0" w:rsidRPr="00CF2F95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B1E4"/>
          <w:sz w:val="28"/>
          <w:szCs w:val="28"/>
        </w:rPr>
      </w:pP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оставитель: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Бочкина Т</w:t>
      </w:r>
      <w:r w:rsidR="0082140C" w:rsidRPr="00CF2F95">
        <w:rPr>
          <w:rFonts w:ascii="Times New Roman" w:hAnsi="Times New Roman" w:cs="Times New Roman"/>
          <w:sz w:val="28"/>
          <w:szCs w:val="28"/>
        </w:rPr>
        <w:t>атьяна</w:t>
      </w:r>
      <w:r w:rsidRPr="00CF2F95">
        <w:rPr>
          <w:rFonts w:ascii="Times New Roman" w:hAnsi="Times New Roman" w:cs="Times New Roman"/>
          <w:sz w:val="28"/>
          <w:szCs w:val="28"/>
        </w:rPr>
        <w:t xml:space="preserve"> И</w:t>
      </w:r>
      <w:r w:rsidR="0082140C" w:rsidRPr="00CF2F95">
        <w:rPr>
          <w:rFonts w:ascii="Times New Roman" w:hAnsi="Times New Roman" w:cs="Times New Roman"/>
          <w:sz w:val="28"/>
          <w:szCs w:val="28"/>
        </w:rPr>
        <w:t>ннокентьевна</w:t>
      </w:r>
      <w:r w:rsidRPr="00CF2F95">
        <w:rPr>
          <w:rFonts w:ascii="Times New Roman" w:hAnsi="Times New Roman" w:cs="Times New Roman"/>
          <w:sz w:val="28"/>
          <w:szCs w:val="28"/>
        </w:rPr>
        <w:t xml:space="preserve">, учитель биологии, 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ЦОЦиГП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«Точка роста»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МБОУ «Ново-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Идинская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4860A3" w:rsidRPr="00CF2F95" w:rsidRDefault="004860A3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0A3" w:rsidRPr="00CF2F95" w:rsidRDefault="004860A3" w:rsidP="00CF2F95">
      <w:pPr>
        <w:tabs>
          <w:tab w:val="left" w:pos="2790"/>
          <w:tab w:val="left" w:pos="8931"/>
        </w:tabs>
        <w:autoSpaceDE w:val="0"/>
        <w:autoSpaceDN w:val="0"/>
        <w:adjustRightInd w:val="0"/>
        <w:spacing w:after="0"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60449"/>
            <wp:effectExtent l="0" t="0" r="0" b="1905"/>
            <wp:docPr id="3" name="Рисунок 3" descr="https://pandia.ru/text/83/133/images/img1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3/133/images/img1_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60" cy="19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A3" w:rsidRPr="00CF2F95" w:rsidRDefault="004860A3" w:rsidP="00CF2F95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860A3" w:rsidRPr="00CF2F95" w:rsidRDefault="004860A3" w:rsidP="00CF2F95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860A3" w:rsidRPr="00CF2F95" w:rsidRDefault="004860A3" w:rsidP="00CF2F95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860A3" w:rsidRPr="00CF2F95" w:rsidRDefault="00554824" w:rsidP="00CF2F95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860A3"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="00017802">
        <w:rPr>
          <w:rFonts w:ascii="Times New Roman" w:hAnsi="Times New Roman" w:cs="Times New Roman"/>
          <w:sz w:val="28"/>
          <w:szCs w:val="28"/>
        </w:rPr>
        <w:t>,</w:t>
      </w:r>
      <w:r w:rsidR="004860A3" w:rsidRPr="00CF2F95">
        <w:rPr>
          <w:rFonts w:ascii="Times New Roman" w:hAnsi="Times New Roman" w:cs="Times New Roman"/>
          <w:sz w:val="28"/>
          <w:szCs w:val="28"/>
        </w:rPr>
        <w:t xml:space="preserve"> 2022 г.</w:t>
      </w:r>
    </w:p>
    <w:p w:rsidR="00CF2F95" w:rsidRDefault="00CF2F95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5DF" w:rsidRPr="00CF2F95" w:rsidRDefault="0082140C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82140C" w:rsidRPr="00CF2F95" w:rsidRDefault="0082140C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1.Введение</w:t>
      </w:r>
      <w:r w:rsidR="00F87C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……………………………………………………………………………3</w:t>
      </w:r>
    </w:p>
    <w:p w:rsidR="00286697" w:rsidRPr="00CF2F95" w:rsidRDefault="0082140C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2. </w:t>
      </w:r>
      <w:r w:rsidR="00286697" w:rsidRPr="00CF2F95">
        <w:rPr>
          <w:rFonts w:ascii="Times New Roman" w:hAnsi="Times New Roman" w:cs="Times New Roman"/>
          <w:sz w:val="28"/>
          <w:szCs w:val="28"/>
        </w:rPr>
        <w:t xml:space="preserve">Сценарий и этапы </w:t>
      </w:r>
      <w:proofErr w:type="spellStart"/>
      <w:r w:rsidR="00286697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86697" w:rsidRPr="00CF2F95">
        <w:rPr>
          <w:rFonts w:ascii="Times New Roman" w:hAnsi="Times New Roman" w:cs="Times New Roman"/>
          <w:sz w:val="28"/>
          <w:szCs w:val="28"/>
        </w:rPr>
        <w:t xml:space="preserve"> –</w:t>
      </w:r>
      <w:r w:rsidR="00554824">
        <w:rPr>
          <w:rFonts w:ascii="Times New Roman" w:hAnsi="Times New Roman" w:cs="Times New Roman"/>
          <w:sz w:val="28"/>
          <w:szCs w:val="28"/>
        </w:rPr>
        <w:t xml:space="preserve"> </w:t>
      </w:r>
      <w:r w:rsidR="00286697" w:rsidRPr="00CF2F95">
        <w:rPr>
          <w:rFonts w:ascii="Times New Roman" w:hAnsi="Times New Roman" w:cs="Times New Roman"/>
          <w:sz w:val="28"/>
          <w:szCs w:val="28"/>
        </w:rPr>
        <w:t xml:space="preserve">игры «Моя милая, тихая родина. </w:t>
      </w:r>
      <w:proofErr w:type="spellStart"/>
      <w:r w:rsidR="00286697"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286697" w:rsidRPr="00CF2F95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672A0C" w:rsidRPr="00CF2F9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…………………………………………………………………………….......</w:t>
      </w:r>
      <w:r w:rsidR="00401B42">
        <w:rPr>
          <w:rFonts w:ascii="Times New Roman" w:hAnsi="Times New Roman" w:cs="Times New Roman"/>
          <w:sz w:val="28"/>
          <w:szCs w:val="28"/>
        </w:rPr>
        <w:t>6</w:t>
      </w:r>
    </w:p>
    <w:p w:rsidR="00286697" w:rsidRPr="00CF2F95" w:rsidRDefault="00286697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  2.1. Подготовительный этап</w:t>
      </w:r>
      <w:r w:rsidR="00401B42">
        <w:rPr>
          <w:rFonts w:ascii="Times New Roman" w:hAnsi="Times New Roman" w:cs="Times New Roman"/>
          <w:sz w:val="28"/>
          <w:szCs w:val="28"/>
        </w:rPr>
        <w:t>………………………………………………………6</w:t>
      </w:r>
    </w:p>
    <w:p w:rsidR="00286697" w:rsidRPr="00CF2F95" w:rsidRDefault="00286697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  2.2. Основной этап. Проведение </w:t>
      </w:r>
      <w:proofErr w:type="spellStart"/>
      <w:r w:rsidR="00EE67E3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E67E3" w:rsidRPr="00CF2F95">
        <w:rPr>
          <w:rFonts w:ascii="Times New Roman" w:hAnsi="Times New Roman" w:cs="Times New Roman"/>
          <w:sz w:val="28"/>
          <w:szCs w:val="28"/>
        </w:rPr>
        <w:t>-</w:t>
      </w:r>
      <w:r w:rsidRPr="00CF2F95">
        <w:rPr>
          <w:rFonts w:ascii="Times New Roman" w:hAnsi="Times New Roman" w:cs="Times New Roman"/>
          <w:sz w:val="28"/>
          <w:szCs w:val="28"/>
        </w:rPr>
        <w:t>игры</w:t>
      </w:r>
      <w:r w:rsidR="00EE67E3" w:rsidRPr="00CF2F95">
        <w:rPr>
          <w:rFonts w:ascii="Times New Roman" w:hAnsi="Times New Roman" w:cs="Times New Roman"/>
          <w:sz w:val="28"/>
          <w:szCs w:val="28"/>
        </w:rPr>
        <w:t xml:space="preserve"> «Моя милая, тихая родина. </w:t>
      </w:r>
      <w:proofErr w:type="spellStart"/>
      <w:r w:rsidR="00EE67E3"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EE67E3" w:rsidRPr="00CF2F95">
        <w:rPr>
          <w:rFonts w:ascii="Times New Roman" w:hAnsi="Times New Roman" w:cs="Times New Roman"/>
          <w:sz w:val="28"/>
          <w:szCs w:val="28"/>
        </w:rPr>
        <w:t xml:space="preserve">   район»</w:t>
      </w:r>
      <w:r w:rsidR="00401B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9A1A2A">
        <w:rPr>
          <w:rFonts w:ascii="Times New Roman" w:hAnsi="Times New Roman" w:cs="Times New Roman"/>
          <w:sz w:val="28"/>
          <w:szCs w:val="28"/>
        </w:rPr>
        <w:t>.</w:t>
      </w:r>
      <w:r w:rsidR="00401B42">
        <w:rPr>
          <w:rFonts w:ascii="Times New Roman" w:hAnsi="Times New Roman" w:cs="Times New Roman"/>
          <w:sz w:val="28"/>
          <w:szCs w:val="28"/>
        </w:rPr>
        <w:t>7</w:t>
      </w:r>
    </w:p>
    <w:p w:rsidR="00286697" w:rsidRPr="00CF2F95" w:rsidRDefault="00286697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  2.3. Заключительный этап. Рефлексия, подведение итогов игры</w:t>
      </w:r>
      <w:r w:rsidR="00401B42">
        <w:rPr>
          <w:rFonts w:ascii="Times New Roman" w:hAnsi="Times New Roman" w:cs="Times New Roman"/>
          <w:sz w:val="28"/>
          <w:szCs w:val="28"/>
        </w:rPr>
        <w:t>………………8</w:t>
      </w:r>
    </w:p>
    <w:p w:rsidR="00286697" w:rsidRPr="00CF2F95" w:rsidRDefault="00286697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3. Выводы</w:t>
      </w:r>
      <w:r w:rsidR="00401B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9A1A2A">
        <w:rPr>
          <w:rFonts w:ascii="Times New Roman" w:hAnsi="Times New Roman" w:cs="Times New Roman"/>
          <w:sz w:val="28"/>
          <w:szCs w:val="28"/>
        </w:rPr>
        <w:t>.</w:t>
      </w:r>
      <w:r w:rsidR="00401B42">
        <w:rPr>
          <w:rFonts w:ascii="Times New Roman" w:hAnsi="Times New Roman" w:cs="Times New Roman"/>
          <w:sz w:val="28"/>
          <w:szCs w:val="28"/>
        </w:rPr>
        <w:t>9</w:t>
      </w:r>
    </w:p>
    <w:p w:rsidR="00286697" w:rsidRPr="00CF2F95" w:rsidRDefault="00286697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4. Источники</w:t>
      </w:r>
      <w:r w:rsidR="00401B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9A1A2A">
        <w:rPr>
          <w:rFonts w:ascii="Times New Roman" w:hAnsi="Times New Roman" w:cs="Times New Roman"/>
          <w:sz w:val="28"/>
          <w:szCs w:val="28"/>
        </w:rPr>
        <w:t>……..10</w:t>
      </w:r>
    </w:p>
    <w:p w:rsidR="00286697" w:rsidRPr="00CF2F95" w:rsidRDefault="009A1A2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1…………………………………………………………………….11</w:t>
      </w:r>
    </w:p>
    <w:p w:rsidR="0082140C" w:rsidRDefault="009A1A2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Приложение 2…………………………………………………………………….16</w:t>
      </w:r>
    </w:p>
    <w:p w:rsidR="009A1A2A" w:rsidRDefault="009A1A2A" w:rsidP="009A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7.Приложение 3…………………………………………………………………….17</w:t>
      </w:r>
    </w:p>
    <w:p w:rsidR="009A1A2A" w:rsidRDefault="009A1A2A" w:rsidP="009A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A1A2A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4……………………………………………………………………</w:t>
      </w:r>
      <w:r w:rsidR="003707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9A1A2A" w:rsidRDefault="009A1A2A" w:rsidP="009A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A1A2A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5……………………………………………………………………19</w:t>
      </w:r>
    </w:p>
    <w:p w:rsidR="009A1A2A" w:rsidRDefault="009A1A2A" w:rsidP="009A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A1A2A">
        <w:rPr>
          <w:rFonts w:ascii="Times New Roman" w:hAnsi="Times New Roman" w:cs="Times New Roman"/>
          <w:sz w:val="28"/>
          <w:szCs w:val="28"/>
        </w:rPr>
        <w:t xml:space="preserve"> Приложение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37071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…………………………………………………………………...21</w:t>
      </w:r>
    </w:p>
    <w:p w:rsidR="009A1A2A" w:rsidRPr="009A1A2A" w:rsidRDefault="009A1A2A" w:rsidP="009A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9A1A2A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37071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…………………………………………………………………..22</w:t>
      </w:r>
    </w:p>
    <w:p w:rsidR="009A1A2A" w:rsidRPr="00CF2F95" w:rsidRDefault="009A1A2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A0C" w:rsidRPr="00CF2F95" w:rsidRDefault="00672A0C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A0C" w:rsidRPr="00CF2F95" w:rsidRDefault="00672A0C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A0C" w:rsidRDefault="00672A0C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A2A" w:rsidRPr="00CF2F95" w:rsidRDefault="009A1A2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A0C" w:rsidRPr="00CF2F95" w:rsidRDefault="00672A0C" w:rsidP="00CF2F9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CF2F95">
        <w:rPr>
          <w:rFonts w:ascii="Times New Roman" w:hAnsi="Times New Roman" w:cs="Times New Roman"/>
          <w:sz w:val="28"/>
          <w:szCs w:val="28"/>
        </w:rPr>
        <w:t>.</w:t>
      </w:r>
    </w:p>
    <w:p w:rsidR="00672A0C" w:rsidRPr="00CF2F95" w:rsidRDefault="000122E8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2E8">
        <w:rPr>
          <w:rFonts w:ascii="Times New Roman" w:hAnsi="Times New Roman" w:cs="Times New Roman"/>
          <w:sz w:val="28"/>
          <w:szCs w:val="28"/>
        </w:rPr>
        <w:t xml:space="preserve">В сознании многих, </w:t>
      </w:r>
      <w:proofErr w:type="spellStart"/>
      <w:r w:rsidRPr="000122E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22E8">
        <w:rPr>
          <w:rFonts w:ascii="Times New Roman" w:hAnsi="Times New Roman" w:cs="Times New Roman"/>
          <w:sz w:val="28"/>
          <w:szCs w:val="28"/>
        </w:rPr>
        <w:t xml:space="preserve"> – это развлекательная игра, время проведения досуга. Собственно, понятие «</w:t>
      </w:r>
      <w:proofErr w:type="spellStart"/>
      <w:r w:rsidRPr="000122E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22E8">
        <w:rPr>
          <w:rFonts w:ascii="Times New Roman" w:hAnsi="Times New Roman" w:cs="Times New Roman"/>
          <w:sz w:val="28"/>
          <w:szCs w:val="28"/>
        </w:rPr>
        <w:t xml:space="preserve">» (от англ. </w:t>
      </w:r>
      <w:proofErr w:type="spellStart"/>
      <w:r w:rsidRPr="000122E8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0122E8">
        <w:rPr>
          <w:rFonts w:ascii="Times New Roman" w:hAnsi="Times New Roman" w:cs="Times New Roman"/>
          <w:sz w:val="28"/>
          <w:szCs w:val="28"/>
        </w:rPr>
        <w:t xml:space="preserve"> – поиски) и обозначает игру, требующую от участника решения умственных задач для продвижения по сюжету. Но эту форму деятельности можно использовать и как часть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 Предлагаемый т</w:t>
      </w:r>
      <w:r w:rsidR="00672A0C" w:rsidRPr="00CF2F95">
        <w:rPr>
          <w:rFonts w:ascii="Times New Roman" w:hAnsi="Times New Roman" w:cs="Times New Roman"/>
          <w:sz w:val="28"/>
          <w:szCs w:val="28"/>
        </w:rPr>
        <w:t xml:space="preserve">ворческий игровой проект по краеведению, </w:t>
      </w:r>
      <w:proofErr w:type="spellStart"/>
      <w:r w:rsidR="00672A0C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72A0C" w:rsidRPr="00CF2F95">
        <w:rPr>
          <w:rFonts w:ascii="Times New Roman" w:hAnsi="Times New Roman" w:cs="Times New Roman"/>
          <w:sz w:val="28"/>
          <w:szCs w:val="28"/>
        </w:rPr>
        <w:t xml:space="preserve"> -</w:t>
      </w:r>
      <w:r w:rsidR="00017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</w:t>
      </w:r>
      <w:r w:rsidR="00672A0C" w:rsidRPr="00CF2F95">
        <w:rPr>
          <w:rFonts w:ascii="Times New Roman" w:hAnsi="Times New Roman" w:cs="Times New Roman"/>
          <w:sz w:val="28"/>
          <w:szCs w:val="28"/>
        </w:rPr>
        <w:t xml:space="preserve"> «Моя милая, тихая родина. </w:t>
      </w:r>
      <w:proofErr w:type="spellStart"/>
      <w:r w:rsidR="00672A0C"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672A0C" w:rsidRPr="00CF2F95">
        <w:rPr>
          <w:rFonts w:ascii="Times New Roman" w:hAnsi="Times New Roman" w:cs="Times New Roman"/>
          <w:sz w:val="28"/>
          <w:szCs w:val="28"/>
        </w:rPr>
        <w:t xml:space="preserve"> район», </w:t>
      </w:r>
      <w:r>
        <w:rPr>
          <w:rFonts w:ascii="Times New Roman" w:hAnsi="Times New Roman" w:cs="Times New Roman"/>
          <w:sz w:val="28"/>
          <w:szCs w:val="28"/>
        </w:rPr>
        <w:t xml:space="preserve">составлен для работы с учащимися 7-11 классов общеобразовательных школ и центров дополнительного образования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F241A7">
        <w:rPr>
          <w:rFonts w:ascii="Times New Roman" w:hAnsi="Times New Roman" w:cs="Times New Roman"/>
          <w:sz w:val="28"/>
          <w:szCs w:val="28"/>
        </w:rPr>
        <w:t xml:space="preserve"> но учебный сценарий может быть адаптирован и использован педагогами, занимающимися вопросами краеведения  других регионов Иркутской области.</w:t>
      </w:r>
      <w:r w:rsidR="00672A0C" w:rsidRPr="00CF2F95">
        <w:rPr>
          <w:rFonts w:ascii="Times New Roman" w:hAnsi="Times New Roman" w:cs="Times New Roman"/>
          <w:sz w:val="28"/>
          <w:szCs w:val="28"/>
        </w:rPr>
        <w:t xml:space="preserve"> Проект направлен на формирование творческой активности, расширение и углубление знаний школьников по вопросам региональной географии, биологии, истории, этнографии.</w:t>
      </w:r>
    </w:p>
    <w:p w:rsidR="00017802" w:rsidRDefault="00D474B4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Принципиальным отличием в обновленном ФГОС ООО 2021 является конкретизация требований к личностным,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предметным результатам освоения обучающимися программ основного общего образования, формирование функциональной грамотности обучающихся, вариативность с ориентиром на углубленное изучение учебных предметов. Предложенн</w:t>
      </w:r>
      <w:r w:rsidR="00D768C2">
        <w:rPr>
          <w:rFonts w:ascii="Times New Roman" w:hAnsi="Times New Roman" w:cs="Times New Roman"/>
          <w:sz w:val="28"/>
          <w:szCs w:val="28"/>
        </w:rPr>
        <w:t xml:space="preserve">ая программа </w:t>
      </w:r>
      <w:proofErr w:type="spellStart"/>
      <w:r w:rsidR="00D768C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–игры является одним из инновационных вариантов формирования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УУД, включая задания по биологии, экологии, географии и истории района. Внедрение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игры в образовательную и досуговую деятельность - один из интересных, инновационных способов направленный на социализацию, самовоспитание, саморазвитие ребенка как личности творческой, физически здоровой, с активной познавательной позицией. </w:t>
      </w:r>
    </w:p>
    <w:p w:rsidR="00672A0C" w:rsidRPr="00CF2F95" w:rsidRDefault="00672A0C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- игры связана с инновационными направлениями образования, в которых информационно - коммуникативные технологии выступают в качестве научно-исследовательской основы занятия</w:t>
      </w:r>
      <w:r w:rsidR="00D474B4" w:rsidRPr="00CF2F95">
        <w:rPr>
          <w:rFonts w:ascii="Times New Roman" w:hAnsi="Times New Roman" w:cs="Times New Roman"/>
          <w:sz w:val="28"/>
          <w:szCs w:val="28"/>
        </w:rPr>
        <w:t xml:space="preserve"> в игровой </w:t>
      </w:r>
      <w:r w:rsidR="00D474B4" w:rsidRPr="00CF2F95">
        <w:rPr>
          <w:rFonts w:ascii="Times New Roman" w:hAnsi="Times New Roman" w:cs="Times New Roman"/>
          <w:sz w:val="28"/>
          <w:szCs w:val="28"/>
        </w:rPr>
        <w:lastRenderedPageBreak/>
        <w:t>форме</w:t>
      </w:r>
      <w:r w:rsidRPr="00CF2F95">
        <w:rPr>
          <w:rFonts w:ascii="Times New Roman" w:hAnsi="Times New Roman" w:cs="Times New Roman"/>
          <w:sz w:val="28"/>
          <w:szCs w:val="28"/>
        </w:rPr>
        <w:t>.</w:t>
      </w:r>
      <w:r w:rsidR="00017802">
        <w:rPr>
          <w:rFonts w:ascii="Times New Roman" w:hAnsi="Times New Roman" w:cs="Times New Roman"/>
          <w:sz w:val="28"/>
          <w:szCs w:val="28"/>
        </w:rPr>
        <w:t xml:space="preserve"> </w:t>
      </w:r>
      <w:r w:rsidR="00D768C2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spellStart"/>
      <w:r w:rsidR="00D768C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768C2">
        <w:rPr>
          <w:rFonts w:ascii="Times New Roman" w:hAnsi="Times New Roman" w:cs="Times New Roman"/>
          <w:sz w:val="28"/>
          <w:szCs w:val="28"/>
        </w:rPr>
        <w:t xml:space="preserve"> –</w:t>
      </w:r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r w:rsidR="00D768C2">
        <w:rPr>
          <w:rFonts w:ascii="Times New Roman" w:hAnsi="Times New Roman" w:cs="Times New Roman"/>
          <w:sz w:val="28"/>
          <w:szCs w:val="28"/>
        </w:rPr>
        <w:t>способ,</w:t>
      </w:r>
      <w:r w:rsidRPr="00CF2F95">
        <w:rPr>
          <w:rFonts w:ascii="Times New Roman" w:hAnsi="Times New Roman" w:cs="Times New Roman"/>
          <w:sz w:val="28"/>
          <w:szCs w:val="28"/>
        </w:rPr>
        <w:t xml:space="preserve"> который способствует формированию дружеских взаимоотношений у детей: умение работать в коллективе, считаться с мнением других детей, адекватно оценивать себя и своих друзей, помогает усвоить нормы и правила поведения в сообществе.</w:t>
      </w:r>
    </w:p>
    <w:p w:rsidR="00D474B4" w:rsidRPr="00CF2F95" w:rsidRDefault="00464352" w:rsidP="0001780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игра «Моя милая, тихая роди</w:t>
      </w:r>
      <w:r w:rsidR="00F94900" w:rsidRPr="00CF2F95">
        <w:rPr>
          <w:rFonts w:ascii="Times New Roman" w:hAnsi="Times New Roman" w:cs="Times New Roman"/>
          <w:sz w:val="28"/>
          <w:szCs w:val="28"/>
        </w:rPr>
        <w:t xml:space="preserve">на. </w:t>
      </w:r>
      <w:proofErr w:type="spellStart"/>
      <w:r w:rsidR="00F94900"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F94900" w:rsidRPr="00CF2F95">
        <w:rPr>
          <w:rFonts w:ascii="Times New Roman" w:hAnsi="Times New Roman" w:cs="Times New Roman"/>
          <w:sz w:val="28"/>
          <w:szCs w:val="28"/>
        </w:rPr>
        <w:t xml:space="preserve"> район», как один</w:t>
      </w:r>
      <w:r w:rsidRPr="00CF2F95">
        <w:rPr>
          <w:rFonts w:ascii="Times New Roman" w:hAnsi="Times New Roman" w:cs="Times New Roman"/>
          <w:sz w:val="28"/>
          <w:szCs w:val="28"/>
        </w:rPr>
        <w:t xml:space="preserve"> из примеров творческого игрового проекта, </w:t>
      </w:r>
      <w:r w:rsidR="00F94900" w:rsidRPr="00CF2F95">
        <w:rPr>
          <w:rFonts w:ascii="Times New Roman" w:hAnsi="Times New Roman" w:cs="Times New Roman"/>
          <w:sz w:val="28"/>
          <w:szCs w:val="28"/>
        </w:rPr>
        <w:t xml:space="preserve">цель данной работы </w:t>
      </w:r>
      <w:r w:rsidRPr="00CF2F95">
        <w:rPr>
          <w:rFonts w:ascii="Times New Roman" w:hAnsi="Times New Roman" w:cs="Times New Roman"/>
          <w:sz w:val="28"/>
          <w:szCs w:val="28"/>
        </w:rPr>
        <w:t xml:space="preserve">заключается в изменении привычных стереотипов организации занятия и предназначена для знакомства и углубления знаний регионального изучения географии, биологии, истории, этнографии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района, а также может быть </w:t>
      </w:r>
      <w:r w:rsidR="00F94900" w:rsidRPr="00CF2F95">
        <w:rPr>
          <w:rFonts w:ascii="Times New Roman" w:hAnsi="Times New Roman" w:cs="Times New Roman"/>
          <w:sz w:val="28"/>
          <w:szCs w:val="28"/>
        </w:rPr>
        <w:t xml:space="preserve">адаптирована </w:t>
      </w:r>
      <w:r w:rsidRPr="00CF2F95">
        <w:rPr>
          <w:rFonts w:ascii="Times New Roman" w:hAnsi="Times New Roman" w:cs="Times New Roman"/>
          <w:sz w:val="28"/>
          <w:szCs w:val="28"/>
        </w:rPr>
        <w:t>для любого района Иркутской области.</w:t>
      </w:r>
    </w:p>
    <w:p w:rsidR="00017802" w:rsidRDefault="0046435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672C42" w:rsidRPr="00CF2F95">
        <w:rPr>
          <w:rFonts w:ascii="Times New Roman" w:hAnsi="Times New Roman" w:cs="Times New Roman"/>
          <w:b/>
          <w:sz w:val="28"/>
          <w:szCs w:val="28"/>
        </w:rPr>
        <w:t>:</w:t>
      </w:r>
      <w:r w:rsidR="00672C42" w:rsidRPr="00CF2F95">
        <w:rPr>
          <w:rFonts w:ascii="Times New Roman" w:hAnsi="Times New Roman" w:cs="Times New Roman"/>
          <w:sz w:val="28"/>
          <w:szCs w:val="28"/>
        </w:rPr>
        <w:t xml:space="preserve"> -</w:t>
      </w:r>
      <w:r w:rsidR="0001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формирование общих учебных умений (универсальных учебных действий) путем стимулирования мыслительной деятельности школьников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направленную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на поиск сведений из разных областей естественных, исторических наук;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-формирование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УУД и применение полученных теоретических знаний на практике, проект направлен на удовлетворения потребностей, учащихся в ознакомлении с вопросами краеведения.</w:t>
      </w:r>
      <w:r w:rsidRPr="00CF2F95">
        <w:rPr>
          <w:rFonts w:ascii="Times New Roman" w:hAnsi="Times New Roman" w:cs="Times New Roman"/>
          <w:sz w:val="28"/>
          <w:szCs w:val="28"/>
        </w:rPr>
        <w:tab/>
      </w:r>
    </w:p>
    <w:p w:rsidR="0046435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-воспитание и реализация организационных (регулятивных), интеллектуальных (познавательных), оценочных (личностных), коммуникативных УУД в процессе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гры .</w:t>
      </w:r>
      <w:r w:rsidRPr="00CF2F95">
        <w:rPr>
          <w:rFonts w:ascii="Times New Roman" w:hAnsi="Times New Roman" w:cs="Times New Roman"/>
          <w:sz w:val="28"/>
          <w:szCs w:val="28"/>
        </w:rPr>
        <w:tab/>
        <w:t xml:space="preserve">Способность творчески мыслить, последовательно рассуждать и представлять свои идеи. 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Вид и тип проекта:</w:t>
      </w:r>
      <w:r w:rsidRPr="00CF2F95">
        <w:rPr>
          <w:rFonts w:ascii="Times New Roman" w:hAnsi="Times New Roman" w:cs="Times New Roman"/>
          <w:sz w:val="28"/>
          <w:szCs w:val="28"/>
        </w:rPr>
        <w:t xml:space="preserve"> Творческий игровой проект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гра «Моя милая, тихая родина.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район» является авторским, обучающим и развивающим.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По продолжительности:</w:t>
      </w:r>
      <w:r w:rsidRPr="00CF2F95">
        <w:rPr>
          <w:rFonts w:ascii="Times New Roman" w:hAnsi="Times New Roman" w:cs="Times New Roman"/>
          <w:sz w:val="28"/>
          <w:szCs w:val="28"/>
        </w:rPr>
        <w:t xml:space="preserve"> Краткосрочный. Полная версия игры длится 90- 120 минут.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lastRenderedPageBreak/>
        <w:t>По количеству участников:</w:t>
      </w:r>
      <w:r w:rsidRPr="00CF2F95">
        <w:rPr>
          <w:rFonts w:ascii="Times New Roman" w:hAnsi="Times New Roman" w:cs="Times New Roman"/>
          <w:sz w:val="28"/>
          <w:szCs w:val="28"/>
        </w:rPr>
        <w:t xml:space="preserve"> Групповой. 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Участниками проекта могут являться все участники школьного взаимодействия (учащиеся среднего и старшего звена 10-17 лет, дети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нвалиды и дети с ОВЗ, педагогические работники.)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Одновременно играют 4 команды идентичные по возрастному составу.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Критериями ограничения участия в проекте является: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-отказ детей в участии в играх и заданиях;</w:t>
      </w:r>
    </w:p>
    <w:p w:rsidR="00672C42" w:rsidRPr="00CF2F95" w:rsidRDefault="00672C42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участники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имеющие заболевания, переносящиеся воздушно-капельным путем.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Требования к информационной</w:t>
      </w:r>
      <w:r w:rsidR="00636DAD" w:rsidRPr="00CF2F95">
        <w:rPr>
          <w:rFonts w:ascii="Times New Roman" w:hAnsi="Times New Roman" w:cs="Times New Roman"/>
          <w:b/>
          <w:sz w:val="28"/>
          <w:szCs w:val="28"/>
        </w:rPr>
        <w:t xml:space="preserve"> и материальной</w:t>
      </w:r>
      <w:r w:rsidRPr="00CF2F95">
        <w:rPr>
          <w:rFonts w:ascii="Times New Roman" w:hAnsi="Times New Roman" w:cs="Times New Roman"/>
          <w:b/>
          <w:sz w:val="28"/>
          <w:szCs w:val="28"/>
        </w:rPr>
        <w:t xml:space="preserve"> обеспеченности учреждения для реализации проекта: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Интернет-ресурсы, мультимедийные и библиотечные ресурсы, методическое обеспечение.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Система организации </w:t>
      </w:r>
      <w:proofErr w:type="gramStart"/>
      <w:r w:rsidRPr="00CF2F95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CF2F95">
        <w:rPr>
          <w:rFonts w:ascii="Times New Roman" w:hAnsi="Times New Roman" w:cs="Times New Roman"/>
          <w:b/>
          <w:sz w:val="28"/>
          <w:szCs w:val="28"/>
        </w:rPr>
        <w:t xml:space="preserve"> реализацией проекта:</w:t>
      </w:r>
    </w:p>
    <w:p w:rsidR="00672C42" w:rsidRPr="00CF2F95" w:rsidRDefault="00672C4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2F9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организацией и </w:t>
      </w:r>
      <w:r w:rsidR="00636DAD" w:rsidRPr="00CF2F95">
        <w:rPr>
          <w:rFonts w:ascii="Times New Roman" w:hAnsi="Times New Roman" w:cs="Times New Roman"/>
          <w:sz w:val="28"/>
          <w:szCs w:val="28"/>
        </w:rPr>
        <w:t xml:space="preserve">проведением игрового </w:t>
      </w:r>
      <w:r w:rsidRPr="00CF2F95">
        <w:rPr>
          <w:rFonts w:ascii="Times New Roman" w:hAnsi="Times New Roman" w:cs="Times New Roman"/>
          <w:sz w:val="28"/>
          <w:szCs w:val="28"/>
        </w:rPr>
        <w:t xml:space="preserve">проекта осуществляют директор общеобразовательного учреждения и заместитель по ВР. </w:t>
      </w:r>
    </w:p>
    <w:p w:rsidR="00636DAD" w:rsidRPr="00CF2F95" w:rsidRDefault="00636DAD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проекта:</w:t>
      </w:r>
    </w:p>
    <w:p w:rsidR="00636DAD" w:rsidRPr="00CF2F95" w:rsidRDefault="00636DAD" w:rsidP="00CF2F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Пополнение методической копилки педагогов для дальнейшей работы,      Сценарии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-игры;   </w:t>
      </w:r>
    </w:p>
    <w:p w:rsidR="00636DAD" w:rsidRPr="00CF2F95" w:rsidRDefault="00636DAD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Повышение познавательной и социальной мотивации;</w:t>
      </w:r>
    </w:p>
    <w:p w:rsidR="00636DAD" w:rsidRPr="00CF2F95" w:rsidRDefault="00636DAD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Развитие коммуникативных качеств;</w:t>
      </w:r>
    </w:p>
    <w:p w:rsidR="00636DAD" w:rsidRPr="00CF2F95" w:rsidRDefault="00636DAD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Развитие лидерских качеств;</w:t>
      </w:r>
    </w:p>
    <w:p w:rsidR="000122E8" w:rsidRPr="00CF2F95" w:rsidRDefault="00636DAD" w:rsidP="00F241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lastRenderedPageBreak/>
        <w:t>Развитие позитивного мышления и эмоционально положительного фона; Повышение исторической,</w:t>
      </w:r>
      <w:r w:rsidR="00F241A7">
        <w:rPr>
          <w:rFonts w:ascii="Times New Roman" w:hAnsi="Times New Roman" w:cs="Times New Roman"/>
          <w:sz w:val="28"/>
          <w:szCs w:val="28"/>
        </w:rPr>
        <w:t xml:space="preserve"> географической и биологической </w:t>
      </w:r>
      <w:r w:rsidRPr="00CF2F95">
        <w:rPr>
          <w:rFonts w:ascii="Times New Roman" w:hAnsi="Times New Roman" w:cs="Times New Roman"/>
          <w:sz w:val="28"/>
          <w:szCs w:val="28"/>
        </w:rPr>
        <w:t>компете</w:t>
      </w:r>
      <w:r w:rsidR="00017802">
        <w:rPr>
          <w:rFonts w:ascii="Times New Roman" w:hAnsi="Times New Roman" w:cs="Times New Roman"/>
          <w:sz w:val="28"/>
          <w:szCs w:val="28"/>
        </w:rPr>
        <w:t>нтности всех участников проекта.</w:t>
      </w:r>
    </w:p>
    <w:p w:rsidR="00672C42" w:rsidRPr="000122E8" w:rsidRDefault="00EE67E3" w:rsidP="000122E8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E8">
        <w:rPr>
          <w:rFonts w:ascii="Times New Roman" w:hAnsi="Times New Roman" w:cs="Times New Roman"/>
          <w:b/>
          <w:sz w:val="28"/>
          <w:szCs w:val="28"/>
        </w:rPr>
        <w:t xml:space="preserve">Сценарий и этапы </w:t>
      </w:r>
      <w:proofErr w:type="spellStart"/>
      <w:r w:rsidRPr="000122E8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0122E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17802" w:rsidRPr="00012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2E8">
        <w:rPr>
          <w:rFonts w:ascii="Times New Roman" w:hAnsi="Times New Roman" w:cs="Times New Roman"/>
          <w:b/>
          <w:sz w:val="28"/>
          <w:szCs w:val="28"/>
        </w:rPr>
        <w:t xml:space="preserve">игры «Моя милая, тихая родина. </w:t>
      </w:r>
      <w:proofErr w:type="spellStart"/>
      <w:r w:rsidRPr="000122E8">
        <w:rPr>
          <w:rFonts w:ascii="Times New Roman" w:hAnsi="Times New Roman" w:cs="Times New Roman"/>
          <w:b/>
          <w:sz w:val="28"/>
          <w:szCs w:val="28"/>
        </w:rPr>
        <w:t>Боханский</w:t>
      </w:r>
      <w:proofErr w:type="spellEnd"/>
      <w:r w:rsidRPr="000122E8">
        <w:rPr>
          <w:rFonts w:ascii="Times New Roman" w:hAnsi="Times New Roman" w:cs="Times New Roman"/>
          <w:b/>
          <w:sz w:val="28"/>
          <w:szCs w:val="28"/>
        </w:rPr>
        <w:t xml:space="preserve"> район»</w:t>
      </w:r>
    </w:p>
    <w:p w:rsidR="00F94900" w:rsidRPr="00CF2F95" w:rsidRDefault="00F94900" w:rsidP="00CF2F95">
      <w:pPr>
        <w:pStyle w:val="a7"/>
        <w:spacing w:line="360" w:lineRule="auto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«Любовь к родному краю, знание его истории </w:t>
      </w:r>
    </w:p>
    <w:p w:rsidR="00F94900" w:rsidRPr="00CF2F95" w:rsidRDefault="00F94900" w:rsidP="00CF2F95">
      <w:pPr>
        <w:pStyle w:val="a7"/>
        <w:spacing w:line="360" w:lineRule="auto"/>
        <w:ind w:left="106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– основа, на которой только и может осуществляться рост духовной культуры всего общества».</w:t>
      </w:r>
    </w:p>
    <w:p w:rsidR="00F94900" w:rsidRPr="00CF2F95" w:rsidRDefault="00F94900" w:rsidP="00CF2F95">
      <w:pPr>
        <w:pStyle w:val="a7"/>
        <w:spacing w:line="360" w:lineRule="auto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(</w:t>
      </w:r>
      <w:proofErr w:type="spellStart"/>
      <w:r w:rsidRPr="00CF2F95">
        <w:rPr>
          <w:rFonts w:ascii="Times New Roman" w:hAnsi="Times New Roman" w:cs="Times New Roman"/>
          <w:b/>
          <w:sz w:val="28"/>
          <w:szCs w:val="28"/>
        </w:rPr>
        <w:t>Д.С.Лихачёв</w:t>
      </w:r>
      <w:proofErr w:type="spellEnd"/>
      <w:r w:rsidRPr="00CF2F95">
        <w:rPr>
          <w:rFonts w:ascii="Times New Roman" w:hAnsi="Times New Roman" w:cs="Times New Roman"/>
          <w:b/>
          <w:sz w:val="28"/>
          <w:szCs w:val="28"/>
        </w:rPr>
        <w:t>, историк русской культуры)</w:t>
      </w:r>
    </w:p>
    <w:p w:rsidR="00F94900" w:rsidRPr="00CF2F95" w:rsidRDefault="00F94900" w:rsidP="00CF2F95">
      <w:pPr>
        <w:pStyle w:val="a7"/>
        <w:spacing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)- «поиск, </w:t>
      </w:r>
      <w:r w:rsidR="00D768C2">
        <w:rPr>
          <w:rFonts w:ascii="Times New Roman" w:hAnsi="Times New Roman" w:cs="Times New Roman"/>
          <w:sz w:val="28"/>
          <w:szCs w:val="28"/>
        </w:rPr>
        <w:t>поиск предметов</w:t>
      </w:r>
      <w:r w:rsidRPr="00CF2F95">
        <w:rPr>
          <w:rFonts w:ascii="Times New Roman" w:hAnsi="Times New Roman" w:cs="Times New Roman"/>
          <w:sz w:val="28"/>
          <w:szCs w:val="28"/>
        </w:rPr>
        <w:t>, поиск приключений». В мифологии и литературе понятие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» изначально обозначало один из способов построения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сюжета-путешествие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персонажей к определенной цели через преодоление трудностей.</w:t>
      </w:r>
      <w:r w:rsidR="007325C9"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25C9" w:rsidRPr="00CF2F95">
        <w:rPr>
          <w:rFonts w:ascii="Times New Roman" w:hAnsi="Times New Roman" w:cs="Times New Roman"/>
          <w:sz w:val="28"/>
          <w:szCs w:val="28"/>
        </w:rPr>
        <w:t>В предложенном проекте учащиеся путешествуют от станции к станции,</w:t>
      </w:r>
      <w:r w:rsidR="000122E8">
        <w:rPr>
          <w:rFonts w:ascii="Times New Roman" w:hAnsi="Times New Roman" w:cs="Times New Roman"/>
          <w:sz w:val="28"/>
          <w:szCs w:val="28"/>
        </w:rPr>
        <w:t xml:space="preserve"> оформленных в учебных кабинетах школы,</w:t>
      </w:r>
      <w:r w:rsidR="007325C9" w:rsidRPr="00CF2F95">
        <w:rPr>
          <w:rFonts w:ascii="Times New Roman" w:hAnsi="Times New Roman" w:cs="Times New Roman"/>
          <w:sz w:val="28"/>
          <w:szCs w:val="28"/>
        </w:rPr>
        <w:t xml:space="preserve"> выполняя задания краеведческого характера.</w:t>
      </w:r>
      <w:proofErr w:type="gramEnd"/>
      <w:r w:rsidR="007325C9" w:rsidRPr="00CF2F95">
        <w:rPr>
          <w:rFonts w:ascii="Times New Roman" w:hAnsi="Times New Roman" w:cs="Times New Roman"/>
          <w:sz w:val="28"/>
          <w:szCs w:val="28"/>
        </w:rPr>
        <w:t xml:space="preserve"> На каждой станции есть ведущий, отслеживающий выполнение и оценивающий качество выполненных заданий. Ведущие станции входят в состав жюри </w:t>
      </w:r>
      <w:proofErr w:type="spellStart"/>
      <w:r w:rsidR="007325C9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325C9"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25C9" w:rsidRPr="00CF2F95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7325C9" w:rsidRPr="00CF2F95">
        <w:rPr>
          <w:rFonts w:ascii="Times New Roman" w:hAnsi="Times New Roman" w:cs="Times New Roman"/>
          <w:sz w:val="28"/>
          <w:szCs w:val="28"/>
        </w:rPr>
        <w:t>гры.</w:t>
      </w:r>
    </w:p>
    <w:p w:rsidR="00EE67E3" w:rsidRPr="00CF2F95" w:rsidRDefault="00624FC1" w:rsidP="00CF2F9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2.1.  Первый </w:t>
      </w:r>
      <w:r w:rsidR="00EE67E3" w:rsidRPr="00CF2F95">
        <w:rPr>
          <w:rFonts w:ascii="Times New Roman" w:hAnsi="Times New Roman" w:cs="Times New Roman"/>
          <w:b/>
          <w:sz w:val="28"/>
          <w:szCs w:val="28"/>
        </w:rPr>
        <w:t>этап. Подготовительный.</w:t>
      </w:r>
    </w:p>
    <w:p w:rsidR="00EE67E3" w:rsidRPr="00CF2F95" w:rsidRDefault="00EE67E3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1) Изучить потребности учащихся в проведении нестандартных форм зан</w:t>
      </w:r>
      <w:r w:rsidR="00CA6D50" w:rsidRPr="00CF2F95">
        <w:rPr>
          <w:rFonts w:ascii="Times New Roman" w:hAnsi="Times New Roman" w:cs="Times New Roman"/>
          <w:sz w:val="28"/>
          <w:szCs w:val="28"/>
        </w:rPr>
        <w:t>ятий и интересующую их тематику</w:t>
      </w:r>
      <w:r w:rsidRPr="00CF2F95">
        <w:rPr>
          <w:rFonts w:ascii="Times New Roman" w:hAnsi="Times New Roman" w:cs="Times New Roman"/>
          <w:sz w:val="28"/>
          <w:szCs w:val="28"/>
        </w:rPr>
        <w:t xml:space="preserve"> (</w:t>
      </w:r>
      <w:r w:rsidR="00CA6D50" w:rsidRPr="00CF2F95">
        <w:rPr>
          <w:rFonts w:ascii="Times New Roman" w:hAnsi="Times New Roman" w:cs="Times New Roman"/>
          <w:sz w:val="28"/>
          <w:szCs w:val="28"/>
        </w:rPr>
        <w:t>анкетирование, беседа, опрос);</w:t>
      </w:r>
    </w:p>
    <w:p w:rsidR="00EE67E3" w:rsidRPr="00CF2F95" w:rsidRDefault="00CA6D50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2) </w:t>
      </w:r>
      <w:r w:rsidR="00EE67E3" w:rsidRPr="00CF2F95">
        <w:rPr>
          <w:rFonts w:ascii="Times New Roman" w:hAnsi="Times New Roman" w:cs="Times New Roman"/>
          <w:sz w:val="28"/>
          <w:szCs w:val="28"/>
        </w:rPr>
        <w:t xml:space="preserve">Предложить учащимся формат </w:t>
      </w:r>
      <w:proofErr w:type="spellStart"/>
      <w:r w:rsidR="00EE67E3" w:rsidRPr="00CF2F95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="00EE67E3" w:rsidRPr="00CF2F9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EE67E3" w:rsidRPr="00CF2F9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E67E3" w:rsidRPr="00CF2F95">
        <w:rPr>
          <w:rFonts w:ascii="Times New Roman" w:hAnsi="Times New Roman" w:cs="Times New Roman"/>
          <w:sz w:val="28"/>
          <w:szCs w:val="28"/>
        </w:rPr>
        <w:t xml:space="preserve"> игры;</w:t>
      </w:r>
    </w:p>
    <w:p w:rsidR="00EE67E3" w:rsidRPr="00CF2F95" w:rsidRDefault="00CA6D50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3) </w:t>
      </w:r>
      <w:r w:rsidR="00EE67E3" w:rsidRPr="00CF2F95">
        <w:rPr>
          <w:rFonts w:ascii="Times New Roman" w:hAnsi="Times New Roman" w:cs="Times New Roman"/>
          <w:sz w:val="28"/>
          <w:szCs w:val="28"/>
        </w:rPr>
        <w:t xml:space="preserve">Составить сценарий </w:t>
      </w:r>
      <w:proofErr w:type="spellStart"/>
      <w:r w:rsidR="00EE67E3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E67E3" w:rsidRPr="00CF2F95">
        <w:rPr>
          <w:rFonts w:ascii="Times New Roman" w:hAnsi="Times New Roman" w:cs="Times New Roman"/>
          <w:sz w:val="28"/>
          <w:szCs w:val="28"/>
        </w:rPr>
        <w:t>-игры;</w:t>
      </w:r>
    </w:p>
    <w:p w:rsidR="00EE67E3" w:rsidRPr="00CF2F95" w:rsidRDefault="00CA6D50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4) </w:t>
      </w:r>
      <w:r w:rsidR="00EE67E3" w:rsidRPr="00CF2F95">
        <w:rPr>
          <w:rFonts w:ascii="Times New Roman" w:hAnsi="Times New Roman" w:cs="Times New Roman"/>
          <w:sz w:val="28"/>
          <w:szCs w:val="28"/>
        </w:rPr>
        <w:t>Подготовить музыкальное и видео сопровождение;</w:t>
      </w:r>
    </w:p>
    <w:p w:rsidR="00EE67E3" w:rsidRPr="00CF2F95" w:rsidRDefault="00CA6D50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5) </w:t>
      </w:r>
      <w:r w:rsidR="00EE67E3" w:rsidRPr="00CF2F95">
        <w:rPr>
          <w:rFonts w:ascii="Times New Roman" w:hAnsi="Times New Roman" w:cs="Times New Roman"/>
          <w:sz w:val="28"/>
          <w:szCs w:val="28"/>
        </w:rPr>
        <w:t>Подобрать материал для вступительной части;</w:t>
      </w:r>
    </w:p>
    <w:p w:rsidR="00EE67E3" w:rsidRPr="00CF2F95" w:rsidRDefault="00A64ACD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6) </w:t>
      </w:r>
      <w:r w:rsidR="00EE67E3" w:rsidRPr="00CF2F95">
        <w:rPr>
          <w:rFonts w:ascii="Times New Roman" w:hAnsi="Times New Roman" w:cs="Times New Roman"/>
          <w:sz w:val="28"/>
          <w:szCs w:val="28"/>
        </w:rPr>
        <w:t>Продумать методику и организацию проведения игровых заданий;</w:t>
      </w:r>
    </w:p>
    <w:p w:rsidR="00EE67E3" w:rsidRPr="00CF2F95" w:rsidRDefault="00A64ACD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7) </w:t>
      </w:r>
      <w:r w:rsidR="00EE67E3" w:rsidRPr="00CF2F95">
        <w:rPr>
          <w:rFonts w:ascii="Times New Roman" w:hAnsi="Times New Roman" w:cs="Times New Roman"/>
          <w:sz w:val="28"/>
          <w:szCs w:val="28"/>
        </w:rPr>
        <w:t xml:space="preserve">Подготовить необходимый реквизит для прохождения каждого </w:t>
      </w:r>
      <w:proofErr w:type="spellStart"/>
      <w:r w:rsidR="00EE67E3" w:rsidRPr="00CF2F9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E67E3" w:rsidRPr="00CF2F95">
        <w:rPr>
          <w:rFonts w:ascii="Times New Roman" w:hAnsi="Times New Roman" w:cs="Times New Roman"/>
          <w:sz w:val="28"/>
          <w:szCs w:val="28"/>
        </w:rPr>
        <w:t>;</w:t>
      </w:r>
    </w:p>
    <w:p w:rsidR="007325C9" w:rsidRPr="00CF2F95" w:rsidRDefault="007325C9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5C9" w:rsidRPr="00CF2F95" w:rsidRDefault="007325C9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ACD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2.2. Основной этап. Проведение </w:t>
      </w:r>
      <w:proofErr w:type="spellStart"/>
      <w:r w:rsidRPr="00CF2F95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b/>
          <w:sz w:val="28"/>
          <w:szCs w:val="28"/>
        </w:rPr>
        <w:t xml:space="preserve">-игры «Моя милая, тихая родина. </w:t>
      </w:r>
      <w:proofErr w:type="spellStart"/>
      <w:r w:rsidRPr="00CF2F95">
        <w:rPr>
          <w:rFonts w:ascii="Times New Roman" w:hAnsi="Times New Roman" w:cs="Times New Roman"/>
          <w:b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b/>
          <w:sz w:val="28"/>
          <w:szCs w:val="28"/>
        </w:rPr>
        <w:t xml:space="preserve">   район».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Вводная часть игры: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1.Ведущий</w:t>
      </w:r>
      <w:r w:rsidR="00692357" w:rsidRPr="00CF2F95">
        <w:rPr>
          <w:rFonts w:ascii="Times New Roman" w:hAnsi="Times New Roman" w:cs="Times New Roman"/>
          <w:sz w:val="28"/>
          <w:szCs w:val="28"/>
        </w:rPr>
        <w:t xml:space="preserve"> говорит о целях и задачах игры, знакомит с составом жюри.</w:t>
      </w:r>
    </w:p>
    <w:p w:rsidR="00692357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2. Звучит Гимн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в исполнении Натальи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Байроновой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.</w:t>
      </w:r>
      <w:r w:rsidR="00692357" w:rsidRPr="00CF2F95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 w:rsidR="00692357" w:rsidRPr="00CF2F95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https://www.youtube.com/watch?v=QSrAcSvipwc</w:t>
        </w:r>
      </w:hyperlink>
      <w:r w:rsidR="00692357" w:rsidRPr="00CF2F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24FC1" w:rsidRPr="00CF2F95" w:rsidRDefault="00692357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3. Организация учащихся в команды. Определение капитанов, участники придумывают название команд.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Презентация «Моя милая, тихая родина.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935402" w:rsidRPr="00CF2F95" w:rsidRDefault="00935402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(</w:t>
      </w:r>
      <w:hyperlink r:id="rId12" w:history="1">
        <w:r w:rsidRPr="00CF2F95">
          <w:rPr>
            <w:rStyle w:val="a8"/>
            <w:rFonts w:ascii="Times New Roman" w:hAnsi="Times New Roman" w:cs="Times New Roman"/>
            <w:sz w:val="28"/>
            <w:szCs w:val="28"/>
          </w:rPr>
          <w:t>https://cloud.mail.ru/public/n4jC/CcWoJKBJJ</w:t>
        </w:r>
      </w:hyperlink>
      <w:r w:rsidRPr="00CF2F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24FC1" w:rsidRPr="00CF2F95" w:rsidRDefault="00624FC1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Ведущий рассказывает участникам об истории, географическом положении, особенностях растительного и животного мира, населении и традициях жителей.</w:t>
      </w:r>
      <w:r w:rsidR="0087271D" w:rsidRPr="00CF2F95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F75A33" w:rsidRPr="00CF2F95" w:rsidRDefault="00F75A33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Основная часть игры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.:</w:t>
      </w:r>
      <w:proofErr w:type="gramEnd"/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Ребят приглашают принять участие в игре, проявить </w:t>
      </w:r>
      <w:r w:rsidR="00692357" w:rsidRPr="00CF2F95">
        <w:rPr>
          <w:rFonts w:ascii="Times New Roman" w:hAnsi="Times New Roman" w:cs="Times New Roman"/>
          <w:sz w:val="28"/>
          <w:szCs w:val="28"/>
        </w:rPr>
        <w:t>свои краеведческие</w:t>
      </w:r>
      <w:r w:rsidRPr="00CF2F95">
        <w:rPr>
          <w:rFonts w:ascii="Times New Roman" w:hAnsi="Times New Roman" w:cs="Times New Roman"/>
          <w:sz w:val="28"/>
          <w:szCs w:val="28"/>
        </w:rPr>
        <w:t xml:space="preserve"> знан</w:t>
      </w:r>
      <w:r w:rsidR="00F75A33" w:rsidRPr="00CF2F95">
        <w:rPr>
          <w:rFonts w:ascii="Times New Roman" w:hAnsi="Times New Roman" w:cs="Times New Roman"/>
          <w:sz w:val="28"/>
          <w:szCs w:val="28"/>
        </w:rPr>
        <w:t>ия и умения работать в команде. В</w:t>
      </w:r>
      <w:r w:rsidRPr="00CF2F95">
        <w:rPr>
          <w:rFonts w:ascii="Times New Roman" w:hAnsi="Times New Roman" w:cs="Times New Roman"/>
          <w:sz w:val="28"/>
          <w:szCs w:val="28"/>
        </w:rPr>
        <w:t>едущий объясняет правила игры, участники получают маршрутные листы, придумывают название своей команды и отправляются выполнять</w:t>
      </w:r>
      <w:r w:rsidR="00F75A33" w:rsidRPr="00CF2F95">
        <w:rPr>
          <w:rFonts w:ascii="Times New Roman" w:hAnsi="Times New Roman" w:cs="Times New Roman"/>
          <w:sz w:val="28"/>
          <w:szCs w:val="28"/>
        </w:rPr>
        <w:t>. (Приложение 2)</w:t>
      </w:r>
    </w:p>
    <w:p w:rsidR="00624FC1" w:rsidRPr="00CF2F95" w:rsidRDefault="00F75A33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З</w:t>
      </w:r>
      <w:r w:rsidR="00624FC1" w:rsidRPr="00CF2F95">
        <w:rPr>
          <w:rFonts w:ascii="Times New Roman" w:hAnsi="Times New Roman" w:cs="Times New Roman"/>
          <w:sz w:val="28"/>
          <w:szCs w:val="28"/>
        </w:rPr>
        <w:t>адания на станциях. Игра включает следующие станции:</w:t>
      </w:r>
    </w:p>
    <w:p w:rsidR="0089279A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95">
        <w:rPr>
          <w:rFonts w:ascii="Times New Roman" w:hAnsi="Times New Roman" w:cs="Times New Roman"/>
          <w:i/>
          <w:sz w:val="28"/>
          <w:szCs w:val="28"/>
        </w:rPr>
        <w:t xml:space="preserve">Станция «Географическая». </w:t>
      </w:r>
    </w:p>
    <w:p w:rsidR="00624FC1" w:rsidRPr="00CF2F95" w:rsidRDefault="00F75A33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Участники разгадывают</w:t>
      </w:r>
      <w:r w:rsidR="00624FC1" w:rsidRPr="00CF2F95">
        <w:rPr>
          <w:rFonts w:ascii="Times New Roman" w:hAnsi="Times New Roman" w:cs="Times New Roman"/>
          <w:sz w:val="28"/>
          <w:szCs w:val="28"/>
        </w:rPr>
        <w:t xml:space="preserve"> краеведческий кроссворд</w:t>
      </w:r>
      <w:r w:rsidRPr="00CF2F95">
        <w:rPr>
          <w:rFonts w:ascii="Times New Roman" w:hAnsi="Times New Roman" w:cs="Times New Roman"/>
          <w:sz w:val="28"/>
          <w:szCs w:val="28"/>
        </w:rPr>
        <w:t>. (Приложение3)</w:t>
      </w:r>
    </w:p>
    <w:p w:rsidR="0089279A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95">
        <w:rPr>
          <w:rFonts w:ascii="Times New Roman" w:hAnsi="Times New Roman" w:cs="Times New Roman"/>
          <w:i/>
          <w:sz w:val="28"/>
          <w:szCs w:val="28"/>
        </w:rPr>
        <w:t xml:space="preserve">Станция «Биологическая». </w:t>
      </w:r>
    </w:p>
    <w:p w:rsidR="00624FC1" w:rsidRPr="00CF2F95" w:rsidRDefault="00A85C47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Участники изображают животных</w:t>
      </w:r>
      <w:r w:rsidR="00624FC1" w:rsidRPr="00CF2F95">
        <w:rPr>
          <w:rFonts w:ascii="Times New Roman" w:hAnsi="Times New Roman" w:cs="Times New Roman"/>
          <w:sz w:val="28"/>
          <w:szCs w:val="28"/>
        </w:rPr>
        <w:t xml:space="preserve">, обитающих в </w:t>
      </w:r>
      <w:proofErr w:type="spellStart"/>
      <w:r w:rsidR="00624FC1" w:rsidRPr="00CF2F95">
        <w:rPr>
          <w:rFonts w:ascii="Times New Roman" w:hAnsi="Times New Roman" w:cs="Times New Roman"/>
          <w:sz w:val="28"/>
          <w:szCs w:val="28"/>
        </w:rPr>
        <w:t>Боханском</w:t>
      </w:r>
      <w:proofErr w:type="spellEnd"/>
      <w:r w:rsidR="00624FC1" w:rsidRPr="00CF2F95">
        <w:rPr>
          <w:rFonts w:ascii="Times New Roman" w:hAnsi="Times New Roman" w:cs="Times New Roman"/>
          <w:sz w:val="28"/>
          <w:szCs w:val="28"/>
        </w:rPr>
        <w:t xml:space="preserve"> районе, а другие члены команд разгадывают 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2.Участники сыграют с ведущим в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», собирая пары карточек, составляющих фразы о том, как не стать причиной лесного пожара и как правильно действовать при виде огня, чтобы сохранить леса. </w:t>
      </w:r>
      <w:r w:rsidR="000871BA" w:rsidRPr="00CF2F95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89279A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95">
        <w:rPr>
          <w:rFonts w:ascii="Times New Roman" w:hAnsi="Times New Roman" w:cs="Times New Roman"/>
          <w:i/>
          <w:sz w:val="28"/>
          <w:szCs w:val="28"/>
        </w:rPr>
        <w:t xml:space="preserve">Станция «Историческая». 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Игра «Верю, не верю»</w:t>
      </w:r>
      <w:r w:rsidR="0089279A" w:rsidRPr="00CF2F95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3F5802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95">
        <w:rPr>
          <w:rFonts w:ascii="Times New Roman" w:hAnsi="Times New Roman" w:cs="Times New Roman"/>
          <w:i/>
          <w:sz w:val="28"/>
          <w:szCs w:val="28"/>
        </w:rPr>
        <w:t xml:space="preserve">Станция «Ода родине». 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1.Участники будут придумывать прилагательные, описывающие район, начинающиеся на первые буквы слова «Бохан».</w:t>
      </w:r>
    </w:p>
    <w:p w:rsidR="00624FC1" w:rsidRPr="00CF2F95" w:rsidRDefault="00624FC1" w:rsidP="00CF2F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2. Сочиняют четверостишия с предложенными словами.</w:t>
      </w:r>
      <w:r w:rsidR="00786BB5" w:rsidRPr="00CF2F95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624FC1" w:rsidRPr="00CF2F95" w:rsidRDefault="00624FC1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На выполнение заданий отводится по 10–15 минут на каждой станции.</w:t>
      </w:r>
    </w:p>
    <w:p w:rsidR="00D173B5" w:rsidRPr="00CF2F95" w:rsidRDefault="00D173B5" w:rsidP="00CF2F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 xml:space="preserve">  2.3. Заключительный этап. Рефлексия, подведение итогов игры.</w:t>
      </w:r>
    </w:p>
    <w:p w:rsidR="00624FC1" w:rsidRPr="00CF2F95" w:rsidRDefault="00786BB5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     Пройдя все станции,</w:t>
      </w:r>
      <w:r w:rsidR="00624FC1" w:rsidRPr="00CF2F95">
        <w:rPr>
          <w:rFonts w:ascii="Times New Roman" w:hAnsi="Times New Roman" w:cs="Times New Roman"/>
          <w:sz w:val="28"/>
          <w:szCs w:val="28"/>
        </w:rPr>
        <w:t xml:space="preserve"> заработав </w:t>
      </w:r>
      <w:r w:rsidRPr="00CF2F95">
        <w:rPr>
          <w:rFonts w:ascii="Times New Roman" w:hAnsi="Times New Roman" w:cs="Times New Roman"/>
          <w:sz w:val="28"/>
          <w:szCs w:val="28"/>
        </w:rPr>
        <w:t xml:space="preserve">очки на каждой станции </w:t>
      </w:r>
      <w:r w:rsidR="00624FC1" w:rsidRPr="00CF2F95">
        <w:rPr>
          <w:rFonts w:ascii="Times New Roman" w:hAnsi="Times New Roman" w:cs="Times New Roman"/>
          <w:sz w:val="28"/>
          <w:szCs w:val="28"/>
        </w:rPr>
        <w:t xml:space="preserve">от 1 до 5, команды снова соберутся вместе.  </w:t>
      </w:r>
    </w:p>
    <w:p w:rsidR="00624FC1" w:rsidRPr="00CF2F95" w:rsidRDefault="00624FC1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Рефлексия. Команды предлагают пути направления развития района.</w:t>
      </w:r>
    </w:p>
    <w:p w:rsidR="00DC6129" w:rsidRPr="00CF2F95" w:rsidRDefault="00786BB5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Ведущий з</w:t>
      </w:r>
      <w:r w:rsidR="003F5802">
        <w:rPr>
          <w:rFonts w:ascii="Times New Roman" w:hAnsi="Times New Roman" w:cs="Times New Roman"/>
          <w:sz w:val="28"/>
          <w:szCs w:val="28"/>
        </w:rPr>
        <w:t xml:space="preserve">ачитывает Оду </w:t>
      </w:r>
      <w:proofErr w:type="spellStart"/>
      <w:r w:rsidR="003F5802">
        <w:rPr>
          <w:rFonts w:ascii="Times New Roman" w:hAnsi="Times New Roman" w:cs="Times New Roman"/>
          <w:sz w:val="28"/>
          <w:szCs w:val="28"/>
        </w:rPr>
        <w:t>Боханскому</w:t>
      </w:r>
      <w:proofErr w:type="spellEnd"/>
      <w:r w:rsidR="003F5802">
        <w:rPr>
          <w:rFonts w:ascii="Times New Roman" w:hAnsi="Times New Roman" w:cs="Times New Roman"/>
          <w:sz w:val="28"/>
          <w:szCs w:val="28"/>
        </w:rPr>
        <w:t xml:space="preserve"> району, </w:t>
      </w:r>
      <w:r w:rsidRPr="00CF2F95">
        <w:rPr>
          <w:rFonts w:ascii="Times New Roman" w:hAnsi="Times New Roman" w:cs="Times New Roman"/>
          <w:sz w:val="28"/>
          <w:szCs w:val="28"/>
        </w:rPr>
        <w:t>составленную из четверостиший</w:t>
      </w:r>
      <w:r w:rsidR="00C74D7F">
        <w:rPr>
          <w:rFonts w:ascii="Times New Roman" w:hAnsi="Times New Roman" w:cs="Times New Roman"/>
          <w:sz w:val="28"/>
          <w:szCs w:val="28"/>
        </w:rPr>
        <w:t xml:space="preserve">, </w:t>
      </w:r>
      <w:r w:rsidR="00DC6129" w:rsidRPr="00CF2F95">
        <w:rPr>
          <w:rFonts w:ascii="Times New Roman" w:hAnsi="Times New Roman" w:cs="Times New Roman"/>
          <w:sz w:val="28"/>
          <w:szCs w:val="28"/>
        </w:rPr>
        <w:t xml:space="preserve"> сочинённых членами команд </w:t>
      </w:r>
    </w:p>
    <w:p w:rsidR="00FB0BD0" w:rsidRPr="00CF2F95" w:rsidRDefault="00FB0BD0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Жюри подводит итоги.</w:t>
      </w:r>
    </w:p>
    <w:p w:rsidR="0087271D" w:rsidRPr="00CF2F95" w:rsidRDefault="00FB0BD0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Демонстрация видеофильма:  (</w:t>
      </w:r>
      <w:hyperlink r:id="rId13" w:history="1">
        <w:r w:rsidRPr="00CF2F95">
          <w:rPr>
            <w:rStyle w:val="a8"/>
            <w:rFonts w:ascii="Times New Roman" w:hAnsi="Times New Roman" w:cs="Times New Roman"/>
            <w:sz w:val="28"/>
            <w:szCs w:val="28"/>
          </w:rPr>
          <w:t>https://ok.ru/video/20515392085</w:t>
        </w:r>
      </w:hyperlink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14535" w:rsidRPr="00CF2F95" w:rsidRDefault="003F5802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команды-</w:t>
      </w:r>
      <w:r w:rsidR="00E14535" w:rsidRPr="00CF2F95">
        <w:rPr>
          <w:rFonts w:ascii="Times New Roman" w:hAnsi="Times New Roman" w:cs="Times New Roman"/>
          <w:sz w:val="28"/>
          <w:szCs w:val="28"/>
        </w:rPr>
        <w:t>победителя игры, поощрение всех участников (сертификаты, сладкие призы, небольшие памятные сувениры</w:t>
      </w:r>
      <w:proofErr w:type="gramStart"/>
      <w:r w:rsidR="00E14535" w:rsidRPr="00CF2F9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07D32" w:rsidRPr="00CF2F95" w:rsidRDefault="00407D32" w:rsidP="00CF2F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535" w:rsidRPr="00CF2F95" w:rsidRDefault="00E14535" w:rsidP="00CF2F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:rsidR="00935402" w:rsidRPr="00CF2F95" w:rsidRDefault="00407D32" w:rsidP="00017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ab/>
      </w:r>
      <w:r w:rsidR="00935402" w:rsidRPr="00CF2F95">
        <w:rPr>
          <w:rFonts w:ascii="Times New Roman" w:hAnsi="Times New Roman" w:cs="Times New Roman"/>
          <w:sz w:val="28"/>
          <w:szCs w:val="28"/>
        </w:rPr>
        <w:t xml:space="preserve">Цель и задачи, поставленные автором при составлении творческого проекта «Моя милая, тихая родина. </w:t>
      </w:r>
      <w:proofErr w:type="spellStart"/>
      <w:r w:rsidR="00935402"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935402" w:rsidRPr="00CF2F95">
        <w:rPr>
          <w:rFonts w:ascii="Times New Roman" w:hAnsi="Times New Roman" w:cs="Times New Roman"/>
          <w:sz w:val="28"/>
          <w:szCs w:val="28"/>
        </w:rPr>
        <w:t xml:space="preserve"> район» во время </w:t>
      </w:r>
      <w:proofErr w:type="spellStart"/>
      <w:r w:rsidR="00935402"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35402" w:rsidRPr="00CF2F95">
        <w:rPr>
          <w:rFonts w:ascii="Times New Roman" w:hAnsi="Times New Roman" w:cs="Times New Roman"/>
          <w:sz w:val="28"/>
          <w:szCs w:val="28"/>
        </w:rPr>
        <w:t xml:space="preserve">-игры, </w:t>
      </w:r>
      <w:proofErr w:type="gramStart"/>
      <w:r w:rsidR="00935402" w:rsidRPr="00CF2F95"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 w:rsidR="00935402" w:rsidRPr="00CF2F95">
        <w:rPr>
          <w:rFonts w:ascii="Times New Roman" w:hAnsi="Times New Roman" w:cs="Times New Roman"/>
          <w:sz w:val="28"/>
          <w:szCs w:val="28"/>
        </w:rPr>
        <w:t xml:space="preserve">. </w:t>
      </w:r>
      <w:r w:rsidRPr="00CF2F95">
        <w:rPr>
          <w:rFonts w:ascii="Times New Roman" w:hAnsi="Times New Roman" w:cs="Times New Roman"/>
          <w:sz w:val="28"/>
          <w:szCs w:val="28"/>
        </w:rPr>
        <w:t>По мере выполнения заданий,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CF2F95">
        <w:rPr>
          <w:rFonts w:ascii="Times New Roman" w:hAnsi="Times New Roman" w:cs="Times New Roman"/>
          <w:sz w:val="28"/>
          <w:szCs w:val="28"/>
        </w:rPr>
        <w:t xml:space="preserve">были </w:t>
      </w:r>
      <w:r w:rsidR="00FB0BD0" w:rsidRPr="00CF2F95">
        <w:rPr>
          <w:rFonts w:ascii="Times New Roman" w:hAnsi="Times New Roman" w:cs="Times New Roman"/>
          <w:sz w:val="28"/>
          <w:szCs w:val="28"/>
        </w:rPr>
        <w:t>предложены в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ходе</w:t>
      </w:r>
      <w:r w:rsidR="002701A6"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1A6" w:rsidRPr="00CF2F9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2701A6" w:rsidRPr="00CF2F95">
        <w:rPr>
          <w:rFonts w:ascii="Times New Roman" w:hAnsi="Times New Roman" w:cs="Times New Roman"/>
          <w:sz w:val="28"/>
          <w:szCs w:val="28"/>
        </w:rPr>
        <w:t>, у</w:t>
      </w:r>
      <w:r w:rsidR="00AB6988">
        <w:rPr>
          <w:rFonts w:ascii="Times New Roman" w:hAnsi="Times New Roman" w:cs="Times New Roman"/>
          <w:sz w:val="28"/>
          <w:szCs w:val="28"/>
        </w:rPr>
        <w:t xml:space="preserve"> </w:t>
      </w:r>
      <w:r w:rsidR="002701A6" w:rsidRPr="00CF2F95">
        <w:rPr>
          <w:rFonts w:ascii="Times New Roman" w:hAnsi="Times New Roman" w:cs="Times New Roman"/>
          <w:sz w:val="28"/>
          <w:szCs w:val="28"/>
        </w:rPr>
        <w:t>ребят повысилась познавательная и социальная мотивация</w:t>
      </w:r>
      <w:r w:rsidRPr="00CF2F95">
        <w:rPr>
          <w:rFonts w:ascii="Times New Roman" w:hAnsi="Times New Roman" w:cs="Times New Roman"/>
          <w:sz w:val="28"/>
          <w:szCs w:val="28"/>
        </w:rPr>
        <w:t xml:space="preserve">. Дети углубили 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знания о своей малой Родины, </w:t>
      </w:r>
      <w:r w:rsidRPr="00CF2F95">
        <w:rPr>
          <w:rFonts w:ascii="Times New Roman" w:hAnsi="Times New Roman" w:cs="Times New Roman"/>
          <w:sz w:val="28"/>
          <w:szCs w:val="28"/>
        </w:rPr>
        <w:t>расширился интерес к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изучению природы, </w:t>
      </w:r>
      <w:r w:rsidR="00FB0BD0" w:rsidRPr="00CF2F95">
        <w:rPr>
          <w:rFonts w:ascii="Times New Roman" w:hAnsi="Times New Roman" w:cs="Times New Roman"/>
          <w:sz w:val="28"/>
          <w:szCs w:val="28"/>
        </w:rPr>
        <w:t>истории и этнографии своего района</w:t>
      </w:r>
      <w:r w:rsidR="00E14535" w:rsidRPr="00CF2F95">
        <w:rPr>
          <w:rFonts w:ascii="Times New Roman" w:hAnsi="Times New Roman" w:cs="Times New Roman"/>
          <w:sz w:val="28"/>
          <w:szCs w:val="28"/>
        </w:rPr>
        <w:t>, в потребности личного участия в охране природы родного края. Они узнали новые факты из жизни села, МО «</w:t>
      </w:r>
      <w:proofErr w:type="gramStart"/>
      <w:r w:rsidR="00E14535" w:rsidRPr="00CF2F95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E14535"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535"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»,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535"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="00E14535" w:rsidRPr="00CF2F95">
        <w:rPr>
          <w:rFonts w:ascii="Times New Roman" w:hAnsi="Times New Roman" w:cs="Times New Roman"/>
          <w:sz w:val="28"/>
          <w:szCs w:val="28"/>
        </w:rPr>
        <w:t xml:space="preserve"> района и Иркутской области.   Все </w:t>
      </w:r>
      <w:r w:rsidRPr="00CF2F95">
        <w:rPr>
          <w:rFonts w:ascii="Times New Roman" w:hAnsi="Times New Roman" w:cs="Times New Roman"/>
          <w:sz w:val="28"/>
          <w:szCs w:val="28"/>
        </w:rPr>
        <w:t>команды проявили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свою выдумку и свое творчество.</w:t>
      </w:r>
      <w:r w:rsidR="002701A6" w:rsidRPr="00CF2F95">
        <w:rPr>
          <w:rFonts w:ascii="Times New Roman" w:hAnsi="Times New Roman" w:cs="Times New Roman"/>
          <w:sz w:val="28"/>
          <w:szCs w:val="28"/>
        </w:rPr>
        <w:t xml:space="preserve"> Получили дополнительные навыки игры в команде, выявились лидерские качества. Применение игровой технологии</w:t>
      </w:r>
      <w:r w:rsidR="00AB6988">
        <w:rPr>
          <w:rFonts w:ascii="Times New Roman" w:hAnsi="Times New Roman" w:cs="Times New Roman"/>
          <w:sz w:val="28"/>
          <w:szCs w:val="28"/>
        </w:rPr>
        <w:t xml:space="preserve"> </w:t>
      </w:r>
      <w:r w:rsidR="002701A6" w:rsidRPr="00CF2F95">
        <w:rPr>
          <w:rFonts w:ascii="Times New Roman" w:hAnsi="Times New Roman" w:cs="Times New Roman"/>
          <w:sz w:val="28"/>
          <w:szCs w:val="28"/>
        </w:rPr>
        <w:t xml:space="preserve">приводит к формированию коммуникативных качеств, развитию позитивного мышления на эмоционально положительном фоне. 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Обучающиеся расширили и углубили знания по вопросам региональной географии, краеведения, биологии и экологии. </w:t>
      </w:r>
    </w:p>
    <w:p w:rsidR="00935402" w:rsidRPr="00CF2F95" w:rsidRDefault="00935402" w:rsidP="00017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Улучшение психологического климата между всеми участниками проекта.</w:t>
      </w:r>
    </w:p>
    <w:p w:rsidR="00E14535" w:rsidRPr="00CF2F95" w:rsidRDefault="00211DE0" w:rsidP="00017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E14535" w:rsidRPr="00CF2F95" w:rsidRDefault="00407D32" w:rsidP="0001780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Данный игровой</w:t>
      </w:r>
      <w:r w:rsidR="00E14535" w:rsidRPr="00CF2F95">
        <w:rPr>
          <w:rFonts w:ascii="Times New Roman" w:hAnsi="Times New Roman" w:cs="Times New Roman"/>
          <w:sz w:val="28"/>
          <w:szCs w:val="28"/>
        </w:rPr>
        <w:t xml:space="preserve"> проект явился продолжением изучения спецкурса авторской рабочей программы Бочкиной Татьяны Иннокентьевны «Перспективы развития природопользования </w:t>
      </w:r>
      <w:proofErr w:type="spellStart"/>
      <w:r w:rsidR="00E14535"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="00E14535" w:rsidRPr="00CF2F95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E14535" w:rsidRPr="00CF2F95" w:rsidRDefault="00E14535" w:rsidP="0001780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Проект может быть адаптирован как игровой для использования в группах Центра общего и дополнительного образования «Точка роста» и общеобразовательных 7-11 классах. </w:t>
      </w:r>
    </w:p>
    <w:p w:rsidR="00F241A7" w:rsidRDefault="00F241A7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1A7" w:rsidRDefault="00F241A7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1A7" w:rsidRDefault="00F241A7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lastRenderedPageBreak/>
        <w:t>Источники.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Каравка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А.А. Урок-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как педагогическая информационная технология и дидактическая игра, направленная на овладение определёнными компетенциями // Мир науки. - 2015. - №3. - С. 20.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2. Левицкая А.Ф., Федоров А.В. Роль и значение веб-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 современном образовании // Школьные технологии 2010, №4. с. 73.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Лечкина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Т.О. Технология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-проект» как инновационная форма воспитания // Наука и образование: новое время. 2015. – 1 (6). – С. 12-14.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4. Матвеева Н.В. Ролевая игра и веб-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: новый взгляд на традиционный метод // Среднее профессиональное образование. - 2014. - №4. - С. 45-47.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5. Николаева Н.В. Образовательные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-проекты как метод и средство развития навыков информационной деятельности у учащихся // Вопросы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Интернет-образования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. - 2002. - №7.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6. </w:t>
      </w:r>
      <w:hyperlink r:id="rId14" w:history="1">
        <w:r w:rsidRPr="00CF2F95">
          <w:rPr>
            <w:rStyle w:val="a8"/>
            <w:rFonts w:ascii="Times New Roman" w:hAnsi="Times New Roman" w:cs="Times New Roman"/>
            <w:sz w:val="28"/>
            <w:szCs w:val="28"/>
          </w:rPr>
          <w:t>http://irkipedia.ru/content/bohanskiy_rayon</w:t>
        </w:r>
      </w:hyperlink>
      <w:r w:rsidRPr="00CF2F9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F5546" w:rsidRDefault="00EF5546" w:rsidP="00CF2F95">
      <w:pPr>
        <w:tabs>
          <w:tab w:val="left" w:pos="3840"/>
        </w:tabs>
        <w:spacing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7. </w:t>
      </w:r>
      <w:hyperlink r:id="rId15" w:history="1">
        <w:r w:rsidRPr="00CF2F95">
          <w:rPr>
            <w:rStyle w:val="a8"/>
            <w:rFonts w:ascii="Times New Roman" w:hAnsi="Times New Roman" w:cs="Times New Roman"/>
            <w:sz w:val="28"/>
            <w:szCs w:val="28"/>
          </w:rPr>
          <w:t>https://www.vsp.ru/1998/06/20/pereezd/</w:t>
        </w:r>
      </w:hyperlink>
    </w:p>
    <w:p w:rsidR="00F241A7" w:rsidRPr="00CF2F95" w:rsidRDefault="00F241A7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1A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8.</w:t>
      </w:r>
      <w:r w:rsidRPr="00F241A7">
        <w:rPr>
          <w:rStyle w:val="a8"/>
          <w:rFonts w:ascii="Times New Roman" w:hAnsi="Times New Roman" w:cs="Times New Roman"/>
          <w:sz w:val="28"/>
          <w:szCs w:val="28"/>
        </w:rPr>
        <w:t>https://www.informio.ru/files/main/documents/2020/03/Kvest_tehnologija_v_obrazovateln.pdf</w:t>
      </w: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46" w:rsidRPr="00CF2F95" w:rsidRDefault="00EF554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1A6" w:rsidRPr="00CF2F95" w:rsidRDefault="002701A6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F95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Сообщение ведущего для презентации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Территория района имеет площадь 3,702 тыс. км ² и расположена на юге </w:t>
      </w:r>
      <w:proofErr w:type="spellStart"/>
      <w:proofErr w:type="gramStart"/>
      <w:r w:rsidRPr="00CF2F9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Ордынского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Бурятского  округа. Район граничит на севере,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востоке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западе с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Аларским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Осинским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Качугскими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районами, на юге – с Черемховским,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Усольским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Иркутским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Эхирит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Булагатским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районами. В настоящее время численность населения составляет около 25 тысяч человек плотность населения – 7,5 чел./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². Районным центром является п. Бохан. Район состоит из 13 муниципальных образований.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Климат района резко – континентальный с продолжительной холодной зимой и относительно жарким коротким летом. Характеризуется малым количеством атмосферных осадков. Среднегодовая температура воздуха отрицательная и составляет -3º С.  Безморозный период здесь продолжается около 186 дней.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В орографическом отношении территория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расположена в пределах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Иркутско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Черемховской равнины с пологими, часто овражистыми склонами, овражистыми долинами, округлыми междуречьями (водоразделами) высотой 500-600 м. Речная сеть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представлена участком р. Воды р. Иды характеризуются минерализацией и относятся к сульфатному типу.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Территория района представлена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горонотаежными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комплексами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о долине р.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встречаются подгорные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южносибирские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горные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западно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байкальские степные комплексы.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В пределах района находятся следующие месторождения полезных ископаемых: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lastRenderedPageBreak/>
        <w:t>Матаганское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каменный уголь (в настоящее время оно отработано, запасы составляли 8,2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.т</w:t>
      </w:r>
      <w:proofErr w:type="spellEnd"/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), гагат (Наличие пластов гагата – полудрагоценного поделочного камня – встречается только в месторождениях каменного угля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района. Его запасы 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Матаганском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месторождении составляют 1,2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тыс.т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каменная соль. Располагается на южной окраине поселка Бохан. Запасы оцениваются в 57.96 млн. т.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2F95">
        <w:rPr>
          <w:rFonts w:ascii="Times New Roman" w:hAnsi="Times New Roman" w:cs="Times New Roman"/>
          <w:sz w:val="28"/>
          <w:szCs w:val="28"/>
        </w:rPr>
        <w:t>Каменское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- глины кирпичные. Находится между заимками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Мурамцовка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Хут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Заведенское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глины кирпичные;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Олонское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Роднинское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) – глины кирпичные,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орозово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глина залегает между пластами угля и имеет белый цвет, возможно для производства, метлахской плитки, запасы 936 млн. т);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Большеолонское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- гравий, песок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Идинское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месторождение песчано-гравийной смеси, расположенное в 3 км к ЮВ от д. Новая-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. в 3 км к СЗ от п. Бохан. Месторождение находится в резерве области с запасами кат. С1 - 693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(запасы утверждены НТС ИТГУ в 1972 г. протоколом № 36);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Бургутуйское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минеральные краски; Восточно-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Бургутуйское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- минеральные краски.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Наиболее ранние археологические находки свидетельствуют о том, что на территории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люди компактно проживали уже более 200 тыс. лет назад. В пространстве от с. Олонки до устья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 настоящее время выявлено более сорока памятников –мест стоянок древнего человека. Стоянка вблизи с. Буреть - одно из древнейших поселений человека.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Проживавшие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позднее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курыкане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, являющиеся общими предками бурят и якутов, занимались загонной охотой, коневодством, разведением верблюдов, крупного и мелкого скота, культурным растениеводством, имели письменность.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lastRenderedPageBreak/>
        <w:t xml:space="preserve">С 13 века монгольские племена, смешиваясь с местным населением, заселяли земли нынешнего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района, и образовывали роды современных бурят. Заселение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Идинской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долины связано с именами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легендарного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Готола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Шаралдая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Идинские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буряты занимались скотоводством, разводили лошадей, на землю существовал</w:t>
      </w:r>
      <w:r w:rsidR="00C74D7F">
        <w:rPr>
          <w:rFonts w:ascii="Times New Roman" w:hAnsi="Times New Roman" w:cs="Times New Roman"/>
          <w:sz w:val="28"/>
          <w:szCs w:val="28"/>
        </w:rPr>
        <w:t>о так называемое «дедово» или «</w:t>
      </w:r>
      <w:r w:rsidRPr="00CF2F95">
        <w:rPr>
          <w:rFonts w:ascii="Times New Roman" w:hAnsi="Times New Roman" w:cs="Times New Roman"/>
          <w:sz w:val="28"/>
          <w:szCs w:val="28"/>
        </w:rPr>
        <w:t>отцово» право. В 1819 году бурятским населением было реализовано 166000 пудов товарного хлеба и выручено около 30000 рублей от продажи мяса и молочных продуктов. Обычно в зимнее время формировались обозы, которыми и доставлялась сельхозпродукция на рынки г. Иркутска или в северные районы губернии, в том числе и на Ленские прииски.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Наиболее ярким примером успешного предпринимательства является деятельность бурятского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ноёна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И.Пирожкова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имевшего 300 десятин пахотной земли, 6-ти этажную паровую мельницу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орозово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кирпичный завод 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д.Заведенье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товарные склады и магазины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г.Иркутске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п.Бохан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, золотой прииск в Бодайбо.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 каждом бурятском улусе, независимо от его размеров, имелись кузнецы-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дарханы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которые подразделялись 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дарханов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«черных», работавших с железом</w:t>
      </w:r>
      <w:r w:rsidR="00C74D7F">
        <w:rPr>
          <w:rFonts w:ascii="Times New Roman" w:hAnsi="Times New Roman" w:cs="Times New Roman"/>
          <w:sz w:val="28"/>
          <w:szCs w:val="28"/>
        </w:rPr>
        <w:t>,</w:t>
      </w:r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дарханов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«белых», работавших с серебром и золотом (ювелиров). Бохан особенно славился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дарханами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, изготовлявшими конную упряжь и седла.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Появление первых русских поселенцев связано с основанием в 1654 году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Балаганского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острога. Экономическая жизнь первых и последующих поселенцев носила характер натурального крестьянского хозяйства. 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В 1822 году была основана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Идинская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степная Дума с центром у подножия горы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Хутэл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(Думская), вблизи современного села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Хандагай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В формировании общественной жизни того периода сыграли определенную роль ссыльные поселенцы-декабристы В.Ф. Раевский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лонки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lastRenderedPageBreak/>
        <w:t>Н.А.Поветкин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с.Александровское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Н.А.Загорецкий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с.Буреть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И.И.Иванов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с.Верхнеострожное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(Каменка).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Через Александровскую пересыльную тюрьму прошли сотни уголовных каторжан, часть из которых осела в качестве поселенцев в селах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Приангарья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а также политзаключенных, в том числе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Ф.Д.Дзержинский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В.А.Радус-Занкевич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, М.В. Фрунзе.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Начало 20 века характеризуется интенсивным притоком переселенцев из России и в связи с этим уменьшением количества пахотных, пастбищных и сенокосных угодий у бурят.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До начала 20 века нынешний райцентр Бохан именовался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Арга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хан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являлся центром волости (хошун).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Бурный подъем политической и социальной жизни сопровождал период становления Советской власти: активная подпольная деятельность местных большевиков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Ф.Коняева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Ф.Осодоевой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партизанские отряды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Н.Каландаршвили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С.Балтахинова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восстание заключенных Александровского централа,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колчаковские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расстрелы коммунистов и заподозренных в симпатиях к большевикам.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22 декабря 1919 года боевая дружина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П.Балтахинова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установила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охан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 на территории всего аймака Советскую власть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Начало 20-х годов - наиболее драматичная часть истории района. Продразверстка сопровождалась подпольной деятельностью, которая шла под лозунгом «За Советы без коммунистов», активными действиями белых и кулацких банд.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Коллективизация сопровождалось широкими репрессивными действиями по отношению к крестьянству. В этот период до 20% крестьянских семей были подвергнуты тем или иным насильственным действиям</w:t>
      </w:r>
      <w:r w:rsidR="00C74D7F">
        <w:rPr>
          <w:rFonts w:ascii="Times New Roman" w:hAnsi="Times New Roman" w:cs="Times New Roman"/>
          <w:sz w:val="28"/>
          <w:szCs w:val="28"/>
        </w:rPr>
        <w:t>,</w:t>
      </w:r>
      <w:r w:rsidRPr="00CF2F95">
        <w:rPr>
          <w:rFonts w:ascii="Times New Roman" w:hAnsi="Times New Roman" w:cs="Times New Roman"/>
          <w:sz w:val="28"/>
          <w:szCs w:val="28"/>
        </w:rPr>
        <w:t xml:space="preserve"> в результате часть </w:t>
      </w:r>
      <w:r w:rsidRPr="00CF2F95">
        <w:rPr>
          <w:rFonts w:ascii="Times New Roman" w:hAnsi="Times New Roman" w:cs="Times New Roman"/>
          <w:sz w:val="28"/>
          <w:szCs w:val="28"/>
        </w:rPr>
        <w:lastRenderedPageBreak/>
        <w:t>крестьян была подвергнута высылке</w:t>
      </w:r>
      <w:r w:rsidR="00C74D7F">
        <w:rPr>
          <w:rFonts w:ascii="Times New Roman" w:hAnsi="Times New Roman" w:cs="Times New Roman"/>
          <w:sz w:val="28"/>
          <w:szCs w:val="28"/>
        </w:rPr>
        <w:t>,</w:t>
      </w:r>
      <w:r w:rsidRPr="00CF2F95">
        <w:rPr>
          <w:rFonts w:ascii="Times New Roman" w:hAnsi="Times New Roman" w:cs="Times New Roman"/>
          <w:sz w:val="28"/>
          <w:szCs w:val="28"/>
        </w:rPr>
        <w:t xml:space="preserve"> и часть, распродав хозяйство, была вынуждена бежать в города.</w:t>
      </w:r>
    </w:p>
    <w:p w:rsidR="0087271D" w:rsidRPr="00CF2F95" w:rsidRDefault="00C74D7F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1930 году для проведения коллективизации</w:t>
      </w:r>
      <w:r w:rsidR="0087271D" w:rsidRPr="00CF2F95">
        <w:rPr>
          <w:rFonts w:ascii="Times New Roman" w:hAnsi="Times New Roman" w:cs="Times New Roman"/>
          <w:sz w:val="28"/>
          <w:szCs w:val="28"/>
        </w:rPr>
        <w:t xml:space="preserve"> с обувной фабрики «Скороход» прибыли ленинградские рабочие.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Окончательно колхозный строй сформировался к началу Великой Отечественной войны, организованно работали 88 колхозов, 5 МТС.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Постановлением ЦИК СССР от 26 сентября 1937 года в составе Иркутской области был образован Усть-Ордынский Бурят-Монгольский автономный округ.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 годы Великой Отечественной войны из района на защиту Родины призвано – 5283 человека, 2265 земляков пали геройской смертью на полях сражений</w:t>
      </w:r>
      <w:r w:rsidR="003F5802">
        <w:rPr>
          <w:rFonts w:ascii="Times New Roman" w:hAnsi="Times New Roman" w:cs="Times New Roman"/>
          <w:sz w:val="28"/>
          <w:szCs w:val="28"/>
        </w:rPr>
        <w:t>,</w:t>
      </w:r>
      <w:r w:rsidRPr="00CF2F95">
        <w:rPr>
          <w:rFonts w:ascii="Times New Roman" w:hAnsi="Times New Roman" w:cs="Times New Roman"/>
          <w:sz w:val="28"/>
          <w:szCs w:val="28"/>
        </w:rPr>
        <w:t xml:space="preserve"> среди них пулеметчик Егор Быков из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Середкино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в боях за Одер в упор расстрелял 50 фашистов – был посмертно удостоен звания Героя Советского Союза.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В 1975 году Указом Верховного Совета РСФСР из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был отделен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Осинский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районе осталось 12 крупных сельскохозяйственных предприятий (колхозов и совхозов), 6 промышленных и 3 лесопромышленных предприятия, 6 строительных организаций.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 90 годы прошлого столетия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после распада СССР колхозы пришли в упадок</w:t>
      </w:r>
      <w:r w:rsidR="003F5802">
        <w:rPr>
          <w:rFonts w:ascii="Times New Roman" w:hAnsi="Times New Roman" w:cs="Times New Roman"/>
          <w:sz w:val="28"/>
          <w:szCs w:val="28"/>
        </w:rPr>
        <w:t>,</w:t>
      </w:r>
      <w:r w:rsidRPr="00CF2F95">
        <w:rPr>
          <w:rFonts w:ascii="Times New Roman" w:hAnsi="Times New Roman" w:cs="Times New Roman"/>
          <w:sz w:val="28"/>
          <w:szCs w:val="28"/>
        </w:rPr>
        <w:t xml:space="preserve"> сельскохозяйственное производство в районе представлено фермерскими  хозяйствами, но большую часть продукции население приобретает привезенную из других регионов.</w:t>
      </w:r>
    </w:p>
    <w:p w:rsidR="0087271D" w:rsidRPr="00CF2F95" w:rsidRDefault="0087271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 В настоящее время площадь земель лесного фонда района составляет 195,64 тыс. га. На большей части земель лесного фонда расположен Кировский лесхоз. Заготовка леса значительна. В структуре заготовок преобладает деловая </w:t>
      </w:r>
      <w:r w:rsidRPr="00CF2F95">
        <w:rPr>
          <w:rFonts w:ascii="Times New Roman" w:hAnsi="Times New Roman" w:cs="Times New Roman"/>
          <w:sz w:val="28"/>
          <w:szCs w:val="28"/>
        </w:rPr>
        <w:lastRenderedPageBreak/>
        <w:t>древесина и дрова. Большая часть заготовленной древесины вывозится за пределы района в необработанном или слабо обработанном виде. В результате хозяйственной деятельности лесные ресурсы района практически исчерпаны, дальнейшее сокращение лесной площади повлечет за собой уменьшение водности рек.</w:t>
      </w:r>
    </w:p>
    <w:p w:rsidR="0087271D" w:rsidRPr="00CF2F95" w:rsidRDefault="0042557D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Презентация (</w:t>
      </w:r>
      <w:hyperlink r:id="rId16" w:history="1">
        <w:r w:rsidRPr="00CF2F95">
          <w:rPr>
            <w:rStyle w:val="a8"/>
            <w:rFonts w:ascii="Times New Roman" w:hAnsi="Times New Roman" w:cs="Times New Roman"/>
            <w:sz w:val="28"/>
            <w:szCs w:val="28"/>
          </w:rPr>
          <w:t>https://cloud.mail.ru/public/n4jC/CcWoJKBJJ</w:t>
        </w:r>
      </w:hyperlink>
      <w:r w:rsidRPr="00CF2F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2"/>
        <w:gridCol w:w="1990"/>
        <w:gridCol w:w="2132"/>
        <w:gridCol w:w="1910"/>
        <w:gridCol w:w="1910"/>
      </w:tblGrid>
      <w:tr w:rsidR="00F75A33" w:rsidRPr="00CF2F95" w:rsidTr="005C1156">
        <w:trPr>
          <w:trHeight w:val="360"/>
        </w:trPr>
        <w:tc>
          <w:tcPr>
            <w:tcW w:w="1913" w:type="dxa"/>
            <w:vMerge w:val="restart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7658" w:type="dxa"/>
            <w:gridSpan w:val="4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 станции</w:t>
            </w:r>
          </w:p>
        </w:tc>
      </w:tr>
      <w:tr w:rsidR="00F75A33" w:rsidRPr="00CF2F95" w:rsidTr="005C1156">
        <w:trPr>
          <w:trHeight w:val="255"/>
        </w:trPr>
        <w:tc>
          <w:tcPr>
            <w:tcW w:w="1913" w:type="dxa"/>
            <w:vMerge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Биологическая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Географическая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Ода родине</w:t>
            </w:r>
          </w:p>
        </w:tc>
      </w:tr>
      <w:tr w:rsidR="00F75A33" w:rsidRPr="00CF2F95" w:rsidTr="005C1156">
        <w:tc>
          <w:tcPr>
            <w:tcW w:w="1913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05"/>
        <w:gridCol w:w="1916"/>
        <w:gridCol w:w="1990"/>
        <w:gridCol w:w="2132"/>
        <w:gridCol w:w="1911"/>
      </w:tblGrid>
      <w:tr w:rsidR="00F75A33" w:rsidRPr="00CF2F95" w:rsidTr="005C1156">
        <w:trPr>
          <w:trHeight w:val="360"/>
        </w:trPr>
        <w:tc>
          <w:tcPr>
            <w:tcW w:w="1913" w:type="dxa"/>
            <w:vMerge w:val="restart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7658" w:type="dxa"/>
            <w:gridSpan w:val="4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 станции</w:t>
            </w:r>
          </w:p>
        </w:tc>
      </w:tr>
      <w:tr w:rsidR="00F75A33" w:rsidRPr="00CF2F95" w:rsidTr="005C1156">
        <w:trPr>
          <w:trHeight w:val="255"/>
        </w:trPr>
        <w:tc>
          <w:tcPr>
            <w:tcW w:w="1913" w:type="dxa"/>
            <w:vMerge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Ода родине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Биологическая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Географическая</w:t>
            </w: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</w:tr>
      <w:tr w:rsidR="00F75A33" w:rsidRPr="00CF2F95" w:rsidTr="005C1156">
        <w:tc>
          <w:tcPr>
            <w:tcW w:w="1913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06"/>
        <w:gridCol w:w="1926"/>
        <w:gridCol w:w="1900"/>
        <w:gridCol w:w="1990"/>
        <w:gridCol w:w="2132"/>
      </w:tblGrid>
      <w:tr w:rsidR="00F75A33" w:rsidRPr="00CF2F95" w:rsidTr="005C1156">
        <w:trPr>
          <w:trHeight w:val="360"/>
        </w:trPr>
        <w:tc>
          <w:tcPr>
            <w:tcW w:w="1913" w:type="dxa"/>
            <w:vMerge w:val="restart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7658" w:type="dxa"/>
            <w:gridSpan w:val="4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 станции</w:t>
            </w:r>
          </w:p>
        </w:tc>
      </w:tr>
      <w:tr w:rsidR="00F75A33" w:rsidRPr="00CF2F95" w:rsidTr="005C1156">
        <w:trPr>
          <w:trHeight w:val="255"/>
        </w:trPr>
        <w:tc>
          <w:tcPr>
            <w:tcW w:w="1913" w:type="dxa"/>
            <w:vMerge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Ода родине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Биологическая</w:t>
            </w: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Географическая</w:t>
            </w:r>
          </w:p>
        </w:tc>
      </w:tr>
      <w:tr w:rsidR="00F75A33" w:rsidRPr="00CF2F95" w:rsidTr="005C1156">
        <w:tc>
          <w:tcPr>
            <w:tcW w:w="1913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2132"/>
        <w:gridCol w:w="1910"/>
        <w:gridCol w:w="1909"/>
        <w:gridCol w:w="1990"/>
      </w:tblGrid>
      <w:tr w:rsidR="00F75A33" w:rsidRPr="00CF2F95" w:rsidTr="005C1156">
        <w:trPr>
          <w:trHeight w:val="360"/>
        </w:trPr>
        <w:tc>
          <w:tcPr>
            <w:tcW w:w="1913" w:type="dxa"/>
            <w:vMerge w:val="restart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7658" w:type="dxa"/>
            <w:gridSpan w:val="4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Название  станции</w:t>
            </w:r>
          </w:p>
        </w:tc>
      </w:tr>
      <w:tr w:rsidR="00F75A33" w:rsidRPr="00CF2F95" w:rsidTr="005C1156">
        <w:trPr>
          <w:trHeight w:val="255"/>
        </w:trPr>
        <w:tc>
          <w:tcPr>
            <w:tcW w:w="1913" w:type="dxa"/>
            <w:vMerge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Географическая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Ода родине</w:t>
            </w: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Биологическая</w:t>
            </w:r>
          </w:p>
        </w:tc>
      </w:tr>
      <w:tr w:rsidR="00F75A33" w:rsidRPr="00CF2F95" w:rsidTr="005C1156">
        <w:tc>
          <w:tcPr>
            <w:tcW w:w="1913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927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:rsidR="00F75A33" w:rsidRPr="00CF2F95" w:rsidRDefault="00F75A33" w:rsidP="00CF2F95">
            <w:pPr>
              <w:tabs>
                <w:tab w:val="left" w:pos="38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A33" w:rsidRPr="00CF2F95" w:rsidRDefault="00F75A33" w:rsidP="00CF2F95">
      <w:pPr>
        <w:tabs>
          <w:tab w:val="left" w:pos="3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a"/>
        <w:tblpPr w:leftFromText="180" w:rightFromText="180" w:vertAnchor="page" w:horzAnchor="page" w:tblpX="1830" w:tblpY="2281"/>
        <w:tblW w:w="0" w:type="auto"/>
        <w:tblLook w:val="04A0" w:firstRow="1" w:lastRow="0" w:firstColumn="1" w:lastColumn="0" w:noHBand="0" w:noVBand="1"/>
      </w:tblPr>
      <w:tblGrid>
        <w:gridCol w:w="528"/>
        <w:gridCol w:w="528"/>
        <w:gridCol w:w="528"/>
        <w:gridCol w:w="528"/>
        <w:gridCol w:w="528"/>
        <w:gridCol w:w="528"/>
        <w:gridCol w:w="528"/>
        <w:gridCol w:w="528"/>
        <w:gridCol w:w="529"/>
        <w:gridCol w:w="528"/>
        <w:gridCol w:w="528"/>
        <w:gridCol w:w="528"/>
      </w:tblGrid>
      <w:tr w:rsidR="000871BA" w:rsidRPr="00CF2F95" w:rsidTr="005C1156">
        <w:trPr>
          <w:gridAfter w:val="5"/>
          <w:wAfter w:w="2640" w:type="dxa"/>
          <w:trHeight w:hRule="exact" w:val="571"/>
        </w:trPr>
        <w:tc>
          <w:tcPr>
            <w:tcW w:w="1056" w:type="dxa"/>
            <w:gridSpan w:val="2"/>
            <w:vMerge w:val="restart"/>
            <w:tcBorders>
              <w:top w:val="nil"/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  <w:gridSpan w:val="3"/>
            <w:tcBorders>
              <w:top w:val="nil"/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vMerge w:val="restart"/>
            <w:tcBorders>
              <w:top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gridSpan w:val="2"/>
            <w:tcBorders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vMerge/>
            <w:tcBorders>
              <w:left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vMerge/>
            <w:tcBorders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gridSpan w:val="2"/>
            <w:vMerge w:val="restart"/>
            <w:tcBorders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vMerge w:val="restart"/>
            <w:tcBorders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After w:val="1"/>
          <w:wAfter w:w="528" w:type="dxa"/>
          <w:trHeight w:hRule="exact" w:val="571"/>
        </w:trPr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tcBorders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" w:type="dxa"/>
            <w:vMerge/>
            <w:tcBorders>
              <w:left w:val="nil"/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1BA" w:rsidRPr="00CF2F95" w:rsidTr="005C1156">
        <w:trPr>
          <w:gridBefore w:val="9"/>
          <w:gridAfter w:val="1"/>
          <w:wBefore w:w="4753" w:type="dxa"/>
          <w:wAfter w:w="527" w:type="dxa"/>
          <w:trHeight w:hRule="exact" w:val="571"/>
        </w:trPr>
        <w:tc>
          <w:tcPr>
            <w:tcW w:w="105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871BA" w:rsidRPr="00CF2F95" w:rsidRDefault="000871BA" w:rsidP="00CF2F95">
            <w:pPr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71BA" w:rsidRPr="00CF2F95" w:rsidRDefault="000871BA" w:rsidP="00CF2F95">
      <w:p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Разгадай кроссворд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5DA" w:rsidRPr="00CF2F95" w:rsidRDefault="006E75D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BA" w:rsidRPr="00CF2F95" w:rsidRDefault="003F5802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   Деревня, входяща</w:t>
      </w:r>
      <w:r w:rsidR="00FD2FED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 w:rsidR="000871BA" w:rsidRPr="00CF2F95">
        <w:rPr>
          <w:rFonts w:ascii="Times New Roman" w:hAnsi="Times New Roman" w:cs="Times New Roman"/>
          <w:sz w:val="28"/>
          <w:szCs w:val="28"/>
        </w:rPr>
        <w:t xml:space="preserve"> в состав МО «Новая </w:t>
      </w:r>
      <w:proofErr w:type="spellStart"/>
      <w:r w:rsidR="000871BA"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="000871BA" w:rsidRPr="00CF2F95">
        <w:rPr>
          <w:rFonts w:ascii="Times New Roman" w:hAnsi="Times New Roman" w:cs="Times New Roman"/>
          <w:sz w:val="28"/>
          <w:szCs w:val="28"/>
        </w:rPr>
        <w:t>»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2.</w:t>
      </w:r>
      <w:r w:rsidRPr="00CF2F95">
        <w:rPr>
          <w:rFonts w:ascii="Times New Roman" w:hAnsi="Times New Roman" w:cs="Times New Roman"/>
          <w:sz w:val="28"/>
          <w:szCs w:val="28"/>
        </w:rPr>
        <w:tab/>
        <w:t>Ценное промысловое водное животное, завезенное из Западной Сибири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3.</w:t>
      </w:r>
      <w:r w:rsidRPr="00CF2F95">
        <w:rPr>
          <w:rFonts w:ascii="Times New Roman" w:hAnsi="Times New Roman" w:cs="Times New Roman"/>
          <w:sz w:val="28"/>
          <w:szCs w:val="28"/>
        </w:rPr>
        <w:tab/>
        <w:t xml:space="preserve">Деревня МО «Новая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», в переводе с бурятского языка – «лось»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4.</w:t>
      </w:r>
      <w:r w:rsidRPr="00CF2F95">
        <w:rPr>
          <w:rFonts w:ascii="Times New Roman" w:hAnsi="Times New Roman" w:cs="Times New Roman"/>
          <w:sz w:val="28"/>
          <w:szCs w:val="28"/>
        </w:rPr>
        <w:tab/>
        <w:t>Крупнейшая река Иркутской области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5.</w:t>
      </w:r>
      <w:r w:rsidRPr="00CF2F95">
        <w:rPr>
          <w:rFonts w:ascii="Times New Roman" w:hAnsi="Times New Roman" w:cs="Times New Roman"/>
          <w:sz w:val="28"/>
          <w:szCs w:val="28"/>
        </w:rPr>
        <w:tab/>
        <w:t>Муниципальное образование в составе МО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6.</w:t>
      </w:r>
      <w:r w:rsidRPr="00CF2F95">
        <w:rPr>
          <w:rFonts w:ascii="Times New Roman" w:hAnsi="Times New Roman" w:cs="Times New Roman"/>
          <w:sz w:val="28"/>
          <w:szCs w:val="28"/>
        </w:rPr>
        <w:tab/>
        <w:t>Муниципальное образование в составе МО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7.</w:t>
      </w:r>
      <w:r w:rsidRPr="00CF2F95">
        <w:rPr>
          <w:rFonts w:ascii="Times New Roman" w:hAnsi="Times New Roman" w:cs="Times New Roman"/>
          <w:sz w:val="28"/>
          <w:szCs w:val="28"/>
        </w:rPr>
        <w:tab/>
        <w:t>Маленький безрогий олень, или, как его часто называют, «сибирский кенгуру», имеющий мускус.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8.</w:t>
      </w:r>
      <w:r w:rsidRPr="00CF2F95">
        <w:rPr>
          <w:rFonts w:ascii="Times New Roman" w:hAnsi="Times New Roman" w:cs="Times New Roman"/>
          <w:sz w:val="28"/>
          <w:szCs w:val="28"/>
        </w:rPr>
        <w:tab/>
        <w:t xml:space="preserve">Река, протекающая 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Боханском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6E75DA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9.</w:t>
      </w:r>
      <w:r w:rsidRPr="00CF2F95">
        <w:rPr>
          <w:rFonts w:ascii="Times New Roman" w:hAnsi="Times New Roman" w:cs="Times New Roman"/>
          <w:sz w:val="28"/>
          <w:szCs w:val="28"/>
        </w:rPr>
        <w:tab/>
        <w:t>Крупная ценная рыба Байкальского региона, длиной до 1 м, весом 40—50 кг.</w:t>
      </w:r>
    </w:p>
    <w:p w:rsidR="000871BA" w:rsidRPr="00CF2F95" w:rsidRDefault="000871BA" w:rsidP="00CF2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871BA" w:rsidRPr="00CF2F95" w:rsidRDefault="000871BA" w:rsidP="00CF2F9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F95">
        <w:rPr>
          <w:rFonts w:ascii="Times New Roman" w:eastAsia="Calibri" w:hAnsi="Times New Roman" w:cs="Times New Roman"/>
          <w:sz w:val="28"/>
          <w:szCs w:val="28"/>
        </w:rPr>
        <w:lastRenderedPageBreak/>
        <w:t>Задание. Угадай животное.</w:t>
      </w:r>
    </w:p>
    <w:p w:rsidR="000871BA" w:rsidRPr="00CF2F95" w:rsidRDefault="000871BA" w:rsidP="00CF2F95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F95">
        <w:rPr>
          <w:rFonts w:ascii="Times New Roman" w:eastAsia="Calibri" w:hAnsi="Times New Roman" w:cs="Times New Roman"/>
          <w:sz w:val="28"/>
          <w:szCs w:val="28"/>
        </w:rPr>
        <w:t>Участники команд получают от ведущего карточки с названием животного, обитающего в нашем районе, и должны изобразить это животное другим членам команды, ребята отгадывают это животное.</w:t>
      </w:r>
    </w:p>
    <w:p w:rsidR="000871BA" w:rsidRPr="00CF2F95" w:rsidRDefault="000871BA" w:rsidP="00CF2F95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2F95">
        <w:rPr>
          <w:rFonts w:ascii="Times New Roman" w:eastAsia="Calibri" w:hAnsi="Times New Roman" w:cs="Times New Roman"/>
          <w:sz w:val="28"/>
          <w:szCs w:val="28"/>
        </w:rPr>
        <w:t>Заяц, Лиса, Ворона, Волк, Сова, Воробей, Рыба (любая), Снегирь, Сорока, Суслик.</w:t>
      </w:r>
      <w:proofErr w:type="gramEnd"/>
    </w:p>
    <w:p w:rsidR="000871BA" w:rsidRPr="00CF2F95" w:rsidRDefault="000871BA" w:rsidP="00CF2F9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F95">
        <w:rPr>
          <w:rFonts w:ascii="Times New Roman" w:eastAsia="Calibri" w:hAnsi="Times New Roman" w:cs="Times New Roman"/>
          <w:sz w:val="28"/>
          <w:szCs w:val="28"/>
        </w:rPr>
        <w:t xml:space="preserve"> Задание. Останови огонь</w:t>
      </w:r>
    </w:p>
    <w:p w:rsidR="000871BA" w:rsidRPr="00CF2F95" w:rsidRDefault="000871BA" w:rsidP="00CF2F95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F95">
        <w:rPr>
          <w:rFonts w:ascii="Times New Roman" w:eastAsia="Calibri" w:hAnsi="Times New Roman" w:cs="Times New Roman"/>
          <w:sz w:val="28"/>
          <w:szCs w:val="28"/>
        </w:rPr>
        <w:t>Каждый год от огня гибнет больше леса, чем от вырубок. Более чем в 90% случаев причиной лесных пожаров является неосторожное обращение человека с огнем. Зная, как не стать причиной пожара и как правильно действовать при виде огня, каждому из нас под силу сохранить леса.</w:t>
      </w:r>
    </w:p>
    <w:p w:rsidR="000871BA" w:rsidRPr="00CF2F95" w:rsidRDefault="000871BA" w:rsidP="00CF2F95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F95">
        <w:rPr>
          <w:rFonts w:ascii="Times New Roman" w:eastAsia="Calibri" w:hAnsi="Times New Roman" w:cs="Times New Roman"/>
          <w:sz w:val="28"/>
          <w:szCs w:val="28"/>
        </w:rPr>
        <w:t>Участники играют с ведущим в «</w:t>
      </w:r>
      <w:proofErr w:type="spellStart"/>
      <w:r w:rsidRPr="00CF2F95">
        <w:rPr>
          <w:rFonts w:ascii="Times New Roman" w:eastAsia="Calibri" w:hAnsi="Times New Roman" w:cs="Times New Roman"/>
          <w:sz w:val="28"/>
          <w:szCs w:val="28"/>
        </w:rPr>
        <w:t>мемори</w:t>
      </w:r>
      <w:proofErr w:type="spellEnd"/>
      <w:r w:rsidRPr="00CF2F95">
        <w:rPr>
          <w:rFonts w:ascii="Times New Roman" w:eastAsia="Calibri" w:hAnsi="Times New Roman" w:cs="Times New Roman"/>
          <w:sz w:val="28"/>
          <w:szCs w:val="28"/>
        </w:rPr>
        <w:t>», собирая пары карточек, составляющих одну фразу. Ведущий перемешивает карточки и раскладывает их, чтобы карточки не перекрывали друг друга.</w:t>
      </w:r>
    </w:p>
    <w:p w:rsidR="0089279A" w:rsidRPr="00CF2F95" w:rsidRDefault="000871BA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4058920"/>
            <wp:effectExtent l="0" t="0" r="0" b="0"/>
            <wp:docPr id="1" name="Рисунок 1" descr="C:\Users\Татьяна\Pictures\2020-01-11 огонь\ого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0-01-11 огонь\огонь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0538" cy="40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9A" w:rsidRPr="00CF2F95" w:rsidRDefault="0089279A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79A" w:rsidRPr="00CF2F95" w:rsidRDefault="0089279A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Верю, не верю!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1.Верите ли вы, что первой пионеркой в округе была жительница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района?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( Да, первую пионерку из округа, которая в августе 1929 года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была делегатом на 1-м Всесоюзном слете пионеров в Москве  звали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Ира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Бардамова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из улуса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Онгосор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2.Верите ли вы, что первый трактор в районе назывался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Фордзон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»?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(В 1926 году в коллективном хозяйстве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Шунтинская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коммуна» (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аймак), появился первый в округе трактор «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Фордзон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»)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3.Верите ли вы, что название «Бохан» произошло от бурятских слов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боохан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– «шаман», а вторая часть слова хан – «царь», «владыка». 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(ДА)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4.Верите ли вы, что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 был образован в феврале 1922 года? (НЕТ. 9 января 1922 г)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5.Верите ли вы, что в состав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входит 13 муниципальных образований? (ДА)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6.Верите ли вы, что рыба налим – тотем племени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булагатов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Бык, Буха-нойон)</w:t>
      </w:r>
      <w:proofErr w:type="gramEnd"/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7.Верите ли вы, что иглу – это жилище бурят, построенное из глыб снега?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>Это жилище эскимосов)</w:t>
      </w:r>
      <w:proofErr w:type="gramEnd"/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8.Верите ли вы, что с 1828 по 1872 год в Олонках жил на поселении «первый» декабрист Владимир Федосеевич Раевский? (ДА)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9. Верите ли вы, что командиром первого бурятского партизанского отряда был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Балтахинов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Павел Сергеевич? (ДА)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Верите ли вы, что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лазуревая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перевязь на гербе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 xml:space="preserve"> района символизирует реки Ангару и Иртыш (НЕТ.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 xml:space="preserve"> Реку</w:t>
      </w:r>
      <w:proofErr w:type="gramStart"/>
      <w:r w:rsidRPr="00CF2F9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F2F95">
        <w:rPr>
          <w:rFonts w:ascii="Times New Roman" w:hAnsi="Times New Roman" w:cs="Times New Roman"/>
          <w:sz w:val="28"/>
          <w:szCs w:val="28"/>
        </w:rPr>
        <w:t>ду)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 xml:space="preserve">11.Верите ли вы, что традиционный бурятский танец называется </w:t>
      </w:r>
      <w:proofErr w:type="spellStart"/>
      <w:r w:rsidRPr="00CF2F95">
        <w:rPr>
          <w:rFonts w:ascii="Times New Roman" w:hAnsi="Times New Roman" w:cs="Times New Roman"/>
          <w:sz w:val="28"/>
          <w:szCs w:val="28"/>
        </w:rPr>
        <w:t>ёхор</w:t>
      </w:r>
      <w:proofErr w:type="spellEnd"/>
      <w:r w:rsidRPr="00CF2F95">
        <w:rPr>
          <w:rFonts w:ascii="Times New Roman" w:hAnsi="Times New Roman" w:cs="Times New Roman"/>
          <w:sz w:val="28"/>
          <w:szCs w:val="28"/>
        </w:rPr>
        <w:t>» (ДА)</w:t>
      </w:r>
    </w:p>
    <w:p w:rsidR="0089279A" w:rsidRPr="00CF2F95" w:rsidRDefault="0089279A" w:rsidP="00CF2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2F95">
        <w:rPr>
          <w:rFonts w:ascii="Times New Roman" w:hAnsi="Times New Roman" w:cs="Times New Roman"/>
          <w:sz w:val="28"/>
          <w:szCs w:val="28"/>
        </w:rPr>
        <w:t>12. Верите ли вы, что название деревни Скороход происходит от названия Ленинградской обувной фабрики? (ДА)</w:t>
      </w:r>
    </w:p>
    <w:p w:rsidR="0089279A" w:rsidRPr="006E75DA" w:rsidRDefault="0089279A" w:rsidP="00CF2F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75DA">
        <w:rPr>
          <w:rFonts w:ascii="Times New Roman" w:eastAsia="Calibri" w:hAnsi="Times New Roman" w:cs="Times New Roman"/>
          <w:sz w:val="28"/>
          <w:szCs w:val="28"/>
        </w:rPr>
        <w:t>Таблица для ведущего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Вопрос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2</w:t>
            </w: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3</w:t>
            </w: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6</w:t>
            </w: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7</w:t>
            </w: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279A" w:rsidRPr="006E75DA" w:rsidTr="005C1156"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E75DA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</w:tcPr>
          <w:p w:rsidR="0089279A" w:rsidRPr="006E75DA" w:rsidRDefault="0089279A" w:rsidP="00CF2F9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9279A" w:rsidRPr="006E75DA" w:rsidRDefault="0089279A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Приложение 6</w:t>
      </w:r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Станция литературная</w:t>
      </w:r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Придумать прилагательные к первым буквам слова </w:t>
      </w:r>
      <w:r w:rsidRPr="00CF2F9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« Бохан».</w:t>
      </w:r>
    </w:p>
    <w:p w:rsidR="00786BB5" w:rsidRPr="00CF2F95" w:rsidRDefault="009A70A7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 Сочинить четверостишие</w:t>
      </w:r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про </w:t>
      </w:r>
      <w:proofErr w:type="spellStart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Боханский</w:t>
      </w:r>
      <w:proofErr w:type="spellEnd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район, используя слова: Бохан, Чингиз Хан,  Новая </w:t>
      </w:r>
      <w:proofErr w:type="spellStart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Ида</w:t>
      </w:r>
      <w:proofErr w:type="spellEnd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Хандагай</w:t>
      </w:r>
      <w:proofErr w:type="spellEnd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Заглик</w:t>
      </w:r>
      <w:proofErr w:type="spellEnd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Ода, Род, Родина, Река, </w:t>
      </w:r>
      <w:proofErr w:type="spellStart"/>
      <w:r w:rsidR="00786BB5"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Ида</w:t>
      </w:r>
      <w:proofErr w:type="spellEnd"/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6BB5" w:rsidRPr="00CF2F95" w:rsidRDefault="00786BB5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7</w:t>
      </w: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5833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03" cy="286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>Подведение итогов</w:t>
      </w: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86225" cy="25990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49" cy="260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Ход игры. </w:t>
      </w:r>
    </w:p>
    <w:p w:rsidR="00211DE0" w:rsidRPr="00CF2F95" w:rsidRDefault="00211DE0" w:rsidP="00CF2F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2F9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24002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7" cy="24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1DE0" w:rsidRPr="00CF2F95" w:rsidSect="00F87CF8">
      <w:footerReference w:type="even" r:id="rId21"/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782" w:rsidRDefault="00AC6782" w:rsidP="00672A0C">
      <w:pPr>
        <w:spacing w:after="0" w:line="240" w:lineRule="auto"/>
      </w:pPr>
      <w:r>
        <w:separator/>
      </w:r>
    </w:p>
  </w:endnote>
  <w:endnote w:type="continuationSeparator" w:id="0">
    <w:p w:rsidR="00AC6782" w:rsidRDefault="00AC6782" w:rsidP="0067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144980"/>
      <w:docPartObj>
        <w:docPartGallery w:val="Page Numbers (Bottom of Page)"/>
        <w:docPartUnique/>
      </w:docPartObj>
    </w:sdtPr>
    <w:sdtEndPr/>
    <w:sdtContent>
      <w:p w:rsidR="00F87CF8" w:rsidRDefault="00E879A0">
        <w:pPr>
          <w:pStyle w:val="a5"/>
          <w:jc w:val="center"/>
        </w:pPr>
        <w:r>
          <w:fldChar w:fldCharType="begin"/>
        </w:r>
        <w:r w:rsidR="00F87CF8">
          <w:instrText>PAGE   \* MERGEFORMAT</w:instrText>
        </w:r>
        <w:r>
          <w:fldChar w:fldCharType="separate"/>
        </w:r>
        <w:r w:rsidR="00F87CF8">
          <w:rPr>
            <w:noProof/>
          </w:rPr>
          <w:t>4</w:t>
        </w:r>
        <w:r>
          <w:fldChar w:fldCharType="end"/>
        </w:r>
      </w:p>
    </w:sdtContent>
  </w:sdt>
  <w:p w:rsidR="00F87CF8" w:rsidRDefault="00F87CF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9167484"/>
      <w:docPartObj>
        <w:docPartGallery w:val="Page Numbers (Bottom of Page)"/>
        <w:docPartUnique/>
      </w:docPartObj>
    </w:sdtPr>
    <w:sdtEndPr/>
    <w:sdtContent>
      <w:p w:rsidR="006E75DA" w:rsidRDefault="00E879A0">
        <w:pPr>
          <w:pStyle w:val="a5"/>
          <w:jc w:val="center"/>
        </w:pPr>
        <w:r>
          <w:fldChar w:fldCharType="begin"/>
        </w:r>
        <w:r w:rsidR="006E75DA">
          <w:instrText>PAGE   \* MERGEFORMAT</w:instrText>
        </w:r>
        <w:r>
          <w:fldChar w:fldCharType="separate"/>
        </w:r>
        <w:r w:rsidR="00FD2FED">
          <w:rPr>
            <w:noProof/>
          </w:rPr>
          <w:t>23</w:t>
        </w:r>
        <w:r>
          <w:fldChar w:fldCharType="end"/>
        </w:r>
      </w:p>
    </w:sdtContent>
  </w:sdt>
  <w:p w:rsidR="004C1E96" w:rsidRDefault="004C1E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782" w:rsidRDefault="00AC6782" w:rsidP="00672A0C">
      <w:pPr>
        <w:spacing w:after="0" w:line="240" w:lineRule="auto"/>
      </w:pPr>
      <w:r>
        <w:separator/>
      </w:r>
    </w:p>
  </w:footnote>
  <w:footnote w:type="continuationSeparator" w:id="0">
    <w:p w:rsidR="00AC6782" w:rsidRDefault="00AC6782" w:rsidP="00672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17BC"/>
    <w:multiLevelType w:val="hybridMultilevel"/>
    <w:tmpl w:val="AE743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E59E6"/>
    <w:multiLevelType w:val="hybridMultilevel"/>
    <w:tmpl w:val="437A1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502BEB"/>
    <w:multiLevelType w:val="hybridMultilevel"/>
    <w:tmpl w:val="9BD4B0F8"/>
    <w:lvl w:ilvl="0" w:tplc="936AD9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A17"/>
    <w:rsid w:val="000122E8"/>
    <w:rsid w:val="00017802"/>
    <w:rsid w:val="000871BA"/>
    <w:rsid w:val="000E4D41"/>
    <w:rsid w:val="000F0C96"/>
    <w:rsid w:val="001733D6"/>
    <w:rsid w:val="001D37DB"/>
    <w:rsid w:val="00211DE0"/>
    <w:rsid w:val="002701A6"/>
    <w:rsid w:val="00286697"/>
    <w:rsid w:val="0037071D"/>
    <w:rsid w:val="003F5802"/>
    <w:rsid w:val="00401B42"/>
    <w:rsid w:val="00407D32"/>
    <w:rsid w:val="0042557D"/>
    <w:rsid w:val="004476AA"/>
    <w:rsid w:val="00464352"/>
    <w:rsid w:val="004860A3"/>
    <w:rsid w:val="004C1E96"/>
    <w:rsid w:val="004E1254"/>
    <w:rsid w:val="00554824"/>
    <w:rsid w:val="00624FC1"/>
    <w:rsid w:val="00636DAD"/>
    <w:rsid w:val="00665788"/>
    <w:rsid w:val="00672A0C"/>
    <w:rsid w:val="00672C42"/>
    <w:rsid w:val="00692357"/>
    <w:rsid w:val="006B03A0"/>
    <w:rsid w:val="006C65E7"/>
    <w:rsid w:val="006E75DA"/>
    <w:rsid w:val="00715A68"/>
    <w:rsid w:val="007325C9"/>
    <w:rsid w:val="00786BB5"/>
    <w:rsid w:val="00815D9E"/>
    <w:rsid w:val="0082140C"/>
    <w:rsid w:val="0087271D"/>
    <w:rsid w:val="0089279A"/>
    <w:rsid w:val="00921A17"/>
    <w:rsid w:val="00935402"/>
    <w:rsid w:val="00974289"/>
    <w:rsid w:val="009A1A2A"/>
    <w:rsid w:val="009A70A7"/>
    <w:rsid w:val="00A64ACD"/>
    <w:rsid w:val="00A85C47"/>
    <w:rsid w:val="00AB6988"/>
    <w:rsid w:val="00AC6782"/>
    <w:rsid w:val="00B34474"/>
    <w:rsid w:val="00C74D7F"/>
    <w:rsid w:val="00CA6D50"/>
    <w:rsid w:val="00CF2F95"/>
    <w:rsid w:val="00D055DF"/>
    <w:rsid w:val="00D173B5"/>
    <w:rsid w:val="00D474B4"/>
    <w:rsid w:val="00D768C2"/>
    <w:rsid w:val="00DC3E61"/>
    <w:rsid w:val="00DC6129"/>
    <w:rsid w:val="00E14535"/>
    <w:rsid w:val="00E751E5"/>
    <w:rsid w:val="00E879A0"/>
    <w:rsid w:val="00EE67E3"/>
    <w:rsid w:val="00EF5546"/>
    <w:rsid w:val="00F176AD"/>
    <w:rsid w:val="00F241A7"/>
    <w:rsid w:val="00F52DFC"/>
    <w:rsid w:val="00F75A33"/>
    <w:rsid w:val="00F87CF8"/>
    <w:rsid w:val="00F94900"/>
    <w:rsid w:val="00FB0BD0"/>
    <w:rsid w:val="00FD2FED"/>
    <w:rsid w:val="00FF2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A0C"/>
  </w:style>
  <w:style w:type="paragraph" w:styleId="a5">
    <w:name w:val="footer"/>
    <w:basedOn w:val="a"/>
    <w:link w:val="a6"/>
    <w:uiPriority w:val="99"/>
    <w:unhideWhenUsed/>
    <w:rsid w:val="0067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A0C"/>
  </w:style>
  <w:style w:type="paragraph" w:styleId="a7">
    <w:name w:val="List Paragraph"/>
    <w:basedOn w:val="a"/>
    <w:uiPriority w:val="34"/>
    <w:qFormat/>
    <w:rsid w:val="00EE67E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2357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92357"/>
    <w:rPr>
      <w:color w:val="954F72" w:themeColor="followedHyperlink"/>
      <w:u w:val="single"/>
    </w:rPr>
  </w:style>
  <w:style w:type="table" w:styleId="aa">
    <w:name w:val="Table Grid"/>
    <w:basedOn w:val="a1"/>
    <w:uiPriority w:val="59"/>
    <w:rsid w:val="00F75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935402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1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7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A0C"/>
  </w:style>
  <w:style w:type="paragraph" w:styleId="a5">
    <w:name w:val="footer"/>
    <w:basedOn w:val="a"/>
    <w:link w:val="a6"/>
    <w:uiPriority w:val="99"/>
    <w:unhideWhenUsed/>
    <w:rsid w:val="0067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A0C"/>
  </w:style>
  <w:style w:type="paragraph" w:styleId="a7">
    <w:name w:val="List Paragraph"/>
    <w:basedOn w:val="a"/>
    <w:uiPriority w:val="34"/>
    <w:qFormat/>
    <w:rsid w:val="00EE67E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2357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92357"/>
    <w:rPr>
      <w:color w:val="954F72" w:themeColor="followedHyperlink"/>
      <w:u w:val="single"/>
    </w:rPr>
  </w:style>
  <w:style w:type="table" w:styleId="aa">
    <w:name w:val="Table Grid"/>
    <w:basedOn w:val="a1"/>
    <w:uiPriority w:val="59"/>
    <w:rsid w:val="00F75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935402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1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7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k.ru/video/20515392085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cloud.mail.ru/public/n4jC/CcWoJKBJJ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n4jC/CcWoJKBJJ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QSrAcSvipwc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vsp.ru/1998/06/20/pereezd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rkipedia.ru/content/bohanskiy_rayon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2F397-A4BF-4112-B96A-CB57F952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3581</Words>
  <Characters>20414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ivano</cp:lastModifiedBy>
  <cp:revision>4</cp:revision>
  <dcterms:created xsi:type="dcterms:W3CDTF">2023-01-09T13:23:00Z</dcterms:created>
  <dcterms:modified xsi:type="dcterms:W3CDTF">2023-03-09T01:23:00Z</dcterms:modified>
</cp:coreProperties>
</file>