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06" w:rsidRDefault="005A5506" w:rsidP="005A5506">
      <w:pPr>
        <w:jc w:val="center"/>
      </w:pPr>
      <w:r>
        <w:t xml:space="preserve">Муниципальное бюджетное общеобразовательное  учреждение </w:t>
      </w:r>
    </w:p>
    <w:p w:rsidR="005A5506" w:rsidRDefault="005A5506" w:rsidP="005A5506">
      <w:pPr>
        <w:jc w:val="center"/>
      </w:pPr>
      <w:r>
        <w:t>« Ново – Идинская средняя общеобразовательная школа»</w:t>
      </w:r>
    </w:p>
    <w:p w:rsidR="005A5506" w:rsidRDefault="005A5506" w:rsidP="005A5506">
      <w:pPr>
        <w:jc w:val="center"/>
      </w:pPr>
      <w:r>
        <w:t xml:space="preserve">Структурное подразделение « </w:t>
      </w:r>
      <w:proofErr w:type="spellStart"/>
      <w:r>
        <w:t>Готольская</w:t>
      </w:r>
      <w:proofErr w:type="spellEnd"/>
      <w:r>
        <w:t xml:space="preserve"> НОШ»</w:t>
      </w:r>
    </w:p>
    <w:p w:rsidR="005A5506" w:rsidRDefault="005A5506" w:rsidP="005A5506">
      <w:pPr>
        <w:jc w:val="center"/>
      </w:pPr>
    </w:p>
    <w:p w:rsidR="005A5506" w:rsidRDefault="005A5506" w:rsidP="005A5506">
      <w:pPr>
        <w:jc w:val="center"/>
        <w:sectPr w:rsidR="005A5506" w:rsidSect="005A5506">
          <w:pgSz w:w="12240" w:h="15840"/>
          <w:pgMar w:top="709" w:right="1608" w:bottom="426" w:left="719" w:header="720" w:footer="720" w:gutter="0"/>
          <w:cols w:space="720"/>
          <w:noEndnote/>
          <w:docGrid w:linePitch="326"/>
        </w:sectPr>
      </w:pPr>
    </w:p>
    <w:p w:rsidR="005A5506" w:rsidRDefault="005A5506" w:rsidP="005A5506">
      <w:pPr>
        <w:jc w:val="center"/>
      </w:pPr>
    </w:p>
    <w:p w:rsidR="005A5506" w:rsidRDefault="005A5506" w:rsidP="005A5506"/>
    <w:p w:rsidR="005A5506" w:rsidRDefault="005A5506" w:rsidP="005A5506"/>
    <w:p w:rsidR="005A5506" w:rsidRDefault="005A5506" w:rsidP="005A5506">
      <w:r>
        <w:t xml:space="preserve">Согласовано </w:t>
      </w:r>
    </w:p>
    <w:p w:rsidR="005A5506" w:rsidRDefault="005A5506" w:rsidP="005A5506">
      <w:r>
        <w:t>Заместитель директора по УВР</w:t>
      </w:r>
    </w:p>
    <w:p w:rsidR="005A5506" w:rsidRDefault="005A5506" w:rsidP="005A5506">
      <w:r>
        <w:t>____________Б.Р. Иванов</w:t>
      </w:r>
    </w:p>
    <w:p w:rsidR="005A5506" w:rsidRDefault="005A5506" w:rsidP="005A5506">
      <w:r>
        <w:t>«____»_____________2022г.</w:t>
      </w:r>
    </w:p>
    <w:p w:rsidR="005A5506" w:rsidRDefault="005A5506" w:rsidP="005A5506"/>
    <w:p w:rsidR="005A5506" w:rsidRDefault="005A5506" w:rsidP="005A5506">
      <w:r>
        <w:t>Рассмотрено на заседании ШМО «Начало»</w:t>
      </w:r>
    </w:p>
    <w:p w:rsidR="005A5506" w:rsidRDefault="005A5506" w:rsidP="005A5506">
      <w:r>
        <w:t xml:space="preserve">Руководитель ШМО ______                               </w:t>
      </w:r>
      <w:proofErr w:type="gramStart"/>
      <w:r>
        <w:t xml:space="preserve">( </w:t>
      </w:r>
      <w:proofErr w:type="spellStart"/>
      <w:proofErr w:type="gramEnd"/>
      <w:r>
        <w:t>Жаргалова</w:t>
      </w:r>
      <w:proofErr w:type="spellEnd"/>
      <w:r>
        <w:t xml:space="preserve"> Ж.Ж.)</w:t>
      </w:r>
    </w:p>
    <w:p w:rsidR="005A5506" w:rsidRDefault="005A5506" w:rsidP="005A5506">
      <w:pPr>
        <w:jc w:val="center"/>
      </w:pPr>
    </w:p>
    <w:p w:rsidR="005A5506" w:rsidRDefault="005A5506" w:rsidP="005A5506">
      <w:pPr>
        <w:jc w:val="right"/>
      </w:pPr>
    </w:p>
    <w:p w:rsidR="005A5506" w:rsidRDefault="005A5506" w:rsidP="005A5506"/>
    <w:p w:rsidR="005A5506" w:rsidRDefault="005A5506" w:rsidP="005A5506">
      <w:r>
        <w:t>Протокол №___ от __________2022 г.</w:t>
      </w:r>
    </w:p>
    <w:p w:rsidR="005A5506" w:rsidRDefault="005A5506" w:rsidP="005A5506">
      <w:pPr>
        <w:jc w:val="right"/>
      </w:pPr>
      <w:r>
        <w:t>Утверждено</w:t>
      </w:r>
    </w:p>
    <w:p w:rsidR="005A5506" w:rsidRDefault="005A5506" w:rsidP="005A5506">
      <w:pPr>
        <w:jc w:val="right"/>
      </w:pPr>
      <w:r>
        <w:t xml:space="preserve">Директор школы </w:t>
      </w:r>
    </w:p>
    <w:p w:rsidR="005A5506" w:rsidRDefault="005A5506" w:rsidP="005A5506">
      <w:pPr>
        <w:jc w:val="right"/>
      </w:pPr>
      <w:r>
        <w:t>________________</w:t>
      </w:r>
    </w:p>
    <w:p w:rsidR="005A5506" w:rsidRDefault="005A5506" w:rsidP="005A5506">
      <w:pPr>
        <w:jc w:val="right"/>
      </w:pPr>
      <w:r>
        <w:t>С.Е. Урбанова</w:t>
      </w:r>
    </w:p>
    <w:p w:rsidR="005A5506" w:rsidRPr="008C5721" w:rsidRDefault="005A5506" w:rsidP="005A5506">
      <w:pPr>
        <w:jc w:val="right"/>
      </w:pPr>
      <w:r>
        <w:t>«____» _____________ 2022г.</w:t>
      </w:r>
    </w:p>
    <w:p w:rsidR="005A5506" w:rsidRDefault="005A5506" w:rsidP="005A5506">
      <w:pPr>
        <w:sectPr w:rsidR="005A5506" w:rsidSect="005A5506">
          <w:type w:val="continuous"/>
          <w:pgSz w:w="12240" w:h="15840"/>
          <w:pgMar w:top="709" w:right="1608" w:bottom="426" w:left="719" w:header="720" w:footer="720" w:gutter="0"/>
          <w:cols w:num="2" w:space="720"/>
          <w:noEndnote/>
          <w:docGrid w:linePitch="326"/>
        </w:sectPr>
      </w:pPr>
    </w:p>
    <w:p w:rsidR="005A5506" w:rsidRDefault="005A5506" w:rsidP="005A5506"/>
    <w:p w:rsidR="005A5506" w:rsidRDefault="005A5506" w:rsidP="005A5506"/>
    <w:p w:rsidR="005A5506" w:rsidRDefault="005A5506" w:rsidP="005A5506"/>
    <w:p w:rsidR="005A5506" w:rsidRDefault="005A5506" w:rsidP="005A5506"/>
    <w:p w:rsidR="005A5506" w:rsidRDefault="005A5506" w:rsidP="005A5506"/>
    <w:p w:rsidR="005A5506" w:rsidRDefault="005A5506" w:rsidP="005A5506">
      <w:pPr>
        <w:sectPr w:rsidR="005A5506" w:rsidSect="005A5506">
          <w:type w:val="continuous"/>
          <w:pgSz w:w="12240" w:h="15840"/>
          <w:pgMar w:top="709" w:right="1608" w:bottom="426" w:left="719" w:header="720" w:footer="720" w:gutter="0"/>
          <w:cols w:num="2" w:space="720"/>
          <w:noEndnote/>
          <w:docGrid w:linePitch="326"/>
        </w:sectPr>
      </w:pPr>
    </w:p>
    <w:p w:rsidR="005A5506" w:rsidRDefault="005A5506" w:rsidP="005A5506"/>
    <w:p w:rsidR="005A5506" w:rsidRDefault="005A5506" w:rsidP="005A5506"/>
    <w:p w:rsidR="005A5506" w:rsidRDefault="005A5506" w:rsidP="005A5506"/>
    <w:p w:rsidR="005A5506" w:rsidRDefault="005A5506" w:rsidP="005A5506"/>
    <w:p w:rsidR="005A5506" w:rsidRDefault="005A5506" w:rsidP="005A5506"/>
    <w:p w:rsidR="005A5506" w:rsidRDefault="005A5506" w:rsidP="005A5506"/>
    <w:p w:rsidR="005A5506" w:rsidRDefault="005A5506" w:rsidP="005A5506"/>
    <w:p w:rsidR="005A5506" w:rsidRDefault="005A5506" w:rsidP="005A5506"/>
    <w:p w:rsidR="005A5506" w:rsidRDefault="005A5506" w:rsidP="005A5506">
      <w:pPr>
        <w:jc w:val="center"/>
      </w:pPr>
      <w:r>
        <w:t>Рабочая программа</w:t>
      </w:r>
    </w:p>
    <w:p w:rsidR="005A5506" w:rsidRDefault="005A5506" w:rsidP="005A5506">
      <w:pPr>
        <w:jc w:val="center"/>
      </w:pPr>
      <w:r>
        <w:t>Учебного курса</w:t>
      </w:r>
      <w:r w:rsidR="00BD3F8D">
        <w:t xml:space="preserve"> </w:t>
      </w:r>
      <w:proofErr w:type="gramStart"/>
      <w:r w:rsidR="00BD3F8D">
        <w:t>по</w:t>
      </w:r>
      <w:proofErr w:type="gramEnd"/>
      <w:r w:rsidR="00BD3F8D">
        <w:t xml:space="preserve"> </w:t>
      </w:r>
      <w:proofErr w:type="gramStart"/>
      <w:r w:rsidR="00072DC7">
        <w:t>Функциональная</w:t>
      </w:r>
      <w:proofErr w:type="gramEnd"/>
      <w:r w:rsidR="00072DC7">
        <w:t xml:space="preserve"> грамотность</w:t>
      </w:r>
      <w:r w:rsidR="00BD3F8D">
        <w:t xml:space="preserve"> 2</w:t>
      </w:r>
      <w:r>
        <w:t xml:space="preserve"> класс</w:t>
      </w:r>
    </w:p>
    <w:p w:rsidR="005A5506" w:rsidRDefault="005A5506" w:rsidP="005A5506">
      <w:pPr>
        <w:jc w:val="center"/>
      </w:pPr>
      <w:r>
        <w:t>На 2022 – 2023 учебный год</w:t>
      </w:r>
    </w:p>
    <w:p w:rsidR="005A5506" w:rsidRDefault="005A5506" w:rsidP="005A5506">
      <w:pPr>
        <w:jc w:val="center"/>
      </w:pPr>
      <w:r>
        <w:t>Кутнева Дарья Сергеевна</w:t>
      </w:r>
    </w:p>
    <w:p w:rsidR="005A5506" w:rsidRDefault="005A5506" w:rsidP="005A5506">
      <w:pPr>
        <w:jc w:val="center"/>
      </w:pPr>
    </w:p>
    <w:p w:rsidR="005A5506" w:rsidRDefault="005A5506" w:rsidP="005A5506">
      <w:pPr>
        <w:jc w:val="center"/>
      </w:pPr>
    </w:p>
    <w:p w:rsidR="005A5506" w:rsidRDefault="005A5506" w:rsidP="005A5506">
      <w:pPr>
        <w:jc w:val="center"/>
      </w:pPr>
    </w:p>
    <w:p w:rsidR="005A5506" w:rsidRDefault="005A5506" w:rsidP="005A5506">
      <w:pPr>
        <w:jc w:val="center"/>
      </w:pPr>
    </w:p>
    <w:p w:rsidR="005A5506" w:rsidRDefault="005A5506" w:rsidP="005A5506">
      <w:pPr>
        <w:jc w:val="center"/>
      </w:pPr>
    </w:p>
    <w:p w:rsidR="005A5506" w:rsidRDefault="005A5506" w:rsidP="005A5506">
      <w:pPr>
        <w:jc w:val="center"/>
      </w:pPr>
    </w:p>
    <w:p w:rsidR="005A5506" w:rsidRDefault="005A5506" w:rsidP="005A5506">
      <w:pPr>
        <w:jc w:val="center"/>
      </w:pPr>
    </w:p>
    <w:p w:rsidR="005A5506" w:rsidRDefault="005A5506" w:rsidP="005A5506">
      <w:pPr>
        <w:jc w:val="center"/>
      </w:pPr>
    </w:p>
    <w:p w:rsidR="005A5506" w:rsidRDefault="005A5506" w:rsidP="005A5506">
      <w:pPr>
        <w:jc w:val="center"/>
      </w:pPr>
    </w:p>
    <w:p w:rsidR="005A5506" w:rsidRDefault="005A5506" w:rsidP="005A5506">
      <w:pPr>
        <w:jc w:val="center"/>
      </w:pPr>
    </w:p>
    <w:p w:rsidR="005A5506" w:rsidRDefault="005A5506" w:rsidP="005A5506">
      <w:pPr>
        <w:jc w:val="center"/>
      </w:pPr>
    </w:p>
    <w:p w:rsidR="005A5506" w:rsidRDefault="005A5506" w:rsidP="005A5506">
      <w:pPr>
        <w:jc w:val="center"/>
      </w:pPr>
    </w:p>
    <w:p w:rsidR="005A5506" w:rsidRDefault="005A5506" w:rsidP="005A5506">
      <w:pPr>
        <w:jc w:val="center"/>
      </w:pPr>
    </w:p>
    <w:p w:rsidR="005A5506" w:rsidRDefault="005A5506" w:rsidP="005A5506">
      <w:pPr>
        <w:jc w:val="center"/>
      </w:pPr>
    </w:p>
    <w:p w:rsidR="005A5506" w:rsidRDefault="005A5506" w:rsidP="005A5506">
      <w:pPr>
        <w:jc w:val="center"/>
      </w:pPr>
    </w:p>
    <w:p w:rsidR="005A5506" w:rsidRDefault="005A5506" w:rsidP="005A5506">
      <w:pPr>
        <w:jc w:val="center"/>
      </w:pPr>
    </w:p>
    <w:p w:rsidR="005A5506" w:rsidRDefault="005A5506" w:rsidP="005A5506">
      <w:pPr>
        <w:jc w:val="center"/>
      </w:pPr>
    </w:p>
    <w:p w:rsidR="005A5506" w:rsidRDefault="005A5506" w:rsidP="005A5506">
      <w:pPr>
        <w:jc w:val="center"/>
      </w:pPr>
    </w:p>
    <w:p w:rsidR="005A5506" w:rsidRDefault="005A5506" w:rsidP="005A5506">
      <w:pPr>
        <w:jc w:val="center"/>
      </w:pPr>
    </w:p>
    <w:p w:rsidR="005A5506" w:rsidRDefault="005A5506" w:rsidP="005A5506">
      <w:pPr>
        <w:jc w:val="center"/>
      </w:pPr>
    </w:p>
    <w:p w:rsidR="005A5506" w:rsidRDefault="005A5506" w:rsidP="005A5506"/>
    <w:p w:rsidR="005A5506" w:rsidRDefault="005A5506" w:rsidP="005A5506">
      <w:pPr>
        <w:jc w:val="center"/>
      </w:pPr>
      <w:r>
        <w:t>д. Гречёхон</w:t>
      </w:r>
    </w:p>
    <w:p w:rsidR="005A5506" w:rsidRDefault="00072DC7" w:rsidP="005A5506">
      <w:pPr>
        <w:jc w:val="center"/>
      </w:pPr>
      <w:r>
        <w:t>2022 год</w:t>
      </w:r>
    </w:p>
    <w:p w:rsidR="00072DC7" w:rsidRPr="00E43860" w:rsidRDefault="00072DC7" w:rsidP="005A5506">
      <w:pPr>
        <w:jc w:val="center"/>
      </w:pPr>
    </w:p>
    <w:p w:rsidR="00072DC7" w:rsidRPr="00E43860" w:rsidRDefault="00072DC7" w:rsidP="00072DC7">
      <w:pPr>
        <w:sectPr w:rsidR="00072DC7" w:rsidRPr="00E43860" w:rsidSect="005A5506">
          <w:type w:val="continuous"/>
          <w:pgSz w:w="12240" w:h="15840"/>
          <w:pgMar w:top="709" w:right="1608" w:bottom="426" w:left="719" w:header="720" w:footer="720" w:gutter="0"/>
          <w:cols w:space="720"/>
          <w:noEndnote/>
          <w:docGrid w:linePitch="326"/>
        </w:sectPr>
      </w:pPr>
    </w:p>
    <w:p w:rsidR="005A5506" w:rsidRPr="00E43860" w:rsidRDefault="00072DC7" w:rsidP="004C073F">
      <w:pPr>
        <w:jc w:val="both"/>
      </w:pPr>
      <w:r w:rsidRPr="00E43860">
        <w:lastRenderedPageBreak/>
        <w:t xml:space="preserve">       Рабочая программа курса « Функциональная грамотность» разработана на основе Федерального государственного стандарта начального общего образования.</w:t>
      </w:r>
    </w:p>
    <w:p w:rsidR="00072DC7" w:rsidRPr="00E43860" w:rsidRDefault="00072DC7" w:rsidP="004C073F">
      <w:pPr>
        <w:jc w:val="both"/>
      </w:pPr>
    </w:p>
    <w:p w:rsidR="00072DC7" w:rsidRPr="00E43860" w:rsidRDefault="00072DC7" w:rsidP="004C073F">
      <w:pPr>
        <w:jc w:val="both"/>
      </w:pPr>
    </w:p>
    <w:p w:rsidR="004048B5" w:rsidRPr="00E43860" w:rsidRDefault="00072DC7" w:rsidP="004C073F">
      <w:pPr>
        <w:jc w:val="both"/>
      </w:pPr>
      <w:r w:rsidRPr="00E43860">
        <w:t xml:space="preserve">      </w:t>
      </w:r>
      <w:r w:rsidR="004048B5" w:rsidRPr="00E43860">
        <w:t xml:space="preserve">Формирование функциональной грамотности людей </w:t>
      </w:r>
      <w:proofErr w:type="gramStart"/>
      <w:r w:rsidR="004048B5" w:rsidRPr="00E43860">
        <w:t>–м</w:t>
      </w:r>
      <w:proofErr w:type="gramEnd"/>
      <w:r w:rsidR="004048B5" w:rsidRPr="00E43860">
        <w:t xml:space="preserve"> одна из важнейших задач современной школы. Сущность функциональной грамотности состоит в способности личности самостоятельно осуществлять учебную деятельность и применять приобретённые знания, умения и навыки для решения жизненных задач в  различных сферах человеческой деятельности, общения и социальных отношений.</w:t>
      </w:r>
    </w:p>
    <w:p w:rsidR="004048B5" w:rsidRPr="00E43860" w:rsidRDefault="004048B5" w:rsidP="004C073F">
      <w:pPr>
        <w:jc w:val="both"/>
      </w:pPr>
    </w:p>
    <w:p w:rsidR="004048B5" w:rsidRPr="00E43860" w:rsidRDefault="004048B5" w:rsidP="004C073F">
      <w:pPr>
        <w:jc w:val="both"/>
      </w:pPr>
      <w:r w:rsidRPr="00E43860">
        <w:t xml:space="preserve">     Основы функциональной грамотности закладываются в начальных классах, где идет интенсивное обучение различным видам речевой деятельности – чтению и письму, говорению и слушанию. </w:t>
      </w:r>
    </w:p>
    <w:p w:rsidR="004048B5" w:rsidRPr="00E43860" w:rsidRDefault="004048B5" w:rsidP="004C073F">
      <w:pPr>
        <w:jc w:val="both"/>
        <w:rPr>
          <w:i/>
        </w:rPr>
      </w:pPr>
    </w:p>
    <w:p w:rsidR="00072DC7" w:rsidRPr="00E43860" w:rsidRDefault="004048B5" w:rsidP="004C073F">
      <w:pPr>
        <w:jc w:val="both"/>
      </w:pPr>
      <w:r w:rsidRPr="00E43860">
        <w:rPr>
          <w:i/>
        </w:rPr>
        <w:t xml:space="preserve">   </w:t>
      </w:r>
      <w:r w:rsidRPr="00E43860">
        <w:rPr>
          <w:b/>
          <w:i/>
        </w:rPr>
        <w:t>Ценность программы</w:t>
      </w:r>
      <w:r w:rsidRPr="00E43860">
        <w:rPr>
          <w:b/>
        </w:rPr>
        <w:t xml:space="preserve"> </w:t>
      </w:r>
      <w:r w:rsidRPr="00E43860">
        <w:t xml:space="preserve">заключается в том, что обучающиеся </w:t>
      </w:r>
      <w:r w:rsidR="004C073F" w:rsidRPr="00E43860">
        <w:t xml:space="preserve">получают возможность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отношений, максимально быстро адаптироваться в конкретной культурной среде. Функциональная грамотность стала рассматриваться в более широком смысле: включать компьютерную грамотность, политическую, экономическую грамотность и т.д. В таком контексте функциональная грамотность выступает как способ социальной ориентации личности, интегрирующей связь образования </w:t>
      </w:r>
      <w:proofErr w:type="gramStart"/>
      <w:r w:rsidR="004C073F" w:rsidRPr="00E43860">
        <w:t xml:space="preserve">( </w:t>
      </w:r>
      <w:proofErr w:type="gramEnd"/>
      <w:r w:rsidR="004C073F" w:rsidRPr="00E43860">
        <w:t>в первую очередь общего) с многоплановой человеческой деятельностью.</w:t>
      </w:r>
    </w:p>
    <w:p w:rsidR="004C073F" w:rsidRPr="00E43860" w:rsidRDefault="004C073F" w:rsidP="005A5506"/>
    <w:p w:rsidR="004C073F" w:rsidRPr="00E43860" w:rsidRDefault="004C073F" w:rsidP="005A5506"/>
    <w:p w:rsidR="004C073F" w:rsidRPr="00E43860" w:rsidRDefault="004C073F" w:rsidP="005A5506">
      <w:r w:rsidRPr="00E43860">
        <w:t xml:space="preserve">   В качестве основных составляющих функциональной грамотности выделяют: математическую грамотность, читательскую грамотность, </w:t>
      </w:r>
      <w:r w:rsidR="00E43860" w:rsidRPr="00E43860">
        <w:t>естественно  - научную грамотность, финансовую грамотность.</w:t>
      </w:r>
    </w:p>
    <w:p w:rsidR="00E43860" w:rsidRPr="00E43860" w:rsidRDefault="00E43860" w:rsidP="005A5506"/>
    <w:p w:rsidR="00E43860" w:rsidRPr="00E43860" w:rsidRDefault="00E43860" w:rsidP="005A5506"/>
    <w:p w:rsidR="00E43860" w:rsidRPr="00E43860" w:rsidRDefault="00E43860" w:rsidP="005A5506">
      <w:r w:rsidRPr="00E43860">
        <w:t xml:space="preserve">   </w:t>
      </w:r>
      <w:proofErr w:type="gramStart"/>
      <w:r w:rsidRPr="00E43860">
        <w:rPr>
          <w:b/>
          <w:i/>
        </w:rPr>
        <w:t>Основные принципы реализации программы</w:t>
      </w:r>
      <w:r w:rsidRPr="00E43860">
        <w:t xml:space="preserve"> – научность, доступность, добровольность, субъективность, деятельностный и личностный подходы, преемственность, результативность, партнерство.</w:t>
      </w:r>
      <w:proofErr w:type="gramEnd"/>
    </w:p>
    <w:p w:rsidR="00E43860" w:rsidRPr="00E43860" w:rsidRDefault="00E43860" w:rsidP="005A5506"/>
    <w:p w:rsidR="00E43860" w:rsidRPr="00E43860" w:rsidRDefault="00E43860" w:rsidP="005A5506"/>
    <w:p w:rsidR="00E43860" w:rsidRDefault="00E43860" w:rsidP="005A5506">
      <w:r w:rsidRPr="00E43860">
        <w:t xml:space="preserve">   </w:t>
      </w:r>
      <w:r w:rsidRPr="00E43860">
        <w:rPr>
          <w:b/>
          <w:i/>
        </w:rPr>
        <w:t>Направление программы</w:t>
      </w:r>
      <w:r w:rsidRPr="00E43860">
        <w:t xml:space="preserve"> – общеразвивающее </w:t>
      </w:r>
      <w:proofErr w:type="gramStart"/>
      <w:r w:rsidRPr="00E43860">
        <w:t xml:space="preserve">( </w:t>
      </w:r>
      <w:proofErr w:type="gramEnd"/>
      <w:r w:rsidRPr="00E43860">
        <w:t>используется как программа внеурочной деятельности по общеразвивающему направлению).</w:t>
      </w:r>
    </w:p>
    <w:p w:rsidR="00E43860" w:rsidRDefault="00E43860" w:rsidP="005A5506"/>
    <w:p w:rsidR="00E43860" w:rsidRDefault="00E43860" w:rsidP="005A5506"/>
    <w:p w:rsidR="00E43860" w:rsidRDefault="00E43860" w:rsidP="005A5506"/>
    <w:p w:rsidR="00E43860" w:rsidRDefault="00E43860" w:rsidP="005A5506"/>
    <w:p w:rsidR="00E43860" w:rsidRDefault="00E43860" w:rsidP="005A5506"/>
    <w:p w:rsidR="00E43860" w:rsidRDefault="00E43860" w:rsidP="005A5506"/>
    <w:p w:rsidR="00E43860" w:rsidRDefault="00E43860" w:rsidP="005A5506"/>
    <w:p w:rsidR="00E43860" w:rsidRDefault="00E43860" w:rsidP="005A5506"/>
    <w:p w:rsidR="00E43860" w:rsidRDefault="00E43860" w:rsidP="005A5506"/>
    <w:p w:rsidR="00E43860" w:rsidRDefault="00E43860" w:rsidP="005A5506"/>
    <w:p w:rsidR="00E43860" w:rsidRDefault="00E43860" w:rsidP="005A5506"/>
    <w:p w:rsidR="00E43860" w:rsidRDefault="00E43860" w:rsidP="005A5506"/>
    <w:p w:rsidR="00E43860" w:rsidRDefault="00E43860" w:rsidP="005A5506"/>
    <w:p w:rsidR="00E43860" w:rsidRDefault="00E43860" w:rsidP="005A5506"/>
    <w:p w:rsidR="00E43860" w:rsidRDefault="00E43860" w:rsidP="005A5506"/>
    <w:p w:rsidR="00E43860" w:rsidRDefault="00E43860" w:rsidP="005A5506"/>
    <w:p w:rsidR="00E43860" w:rsidRDefault="001740A2" w:rsidP="005A5506">
      <w:r w:rsidRPr="001740A2">
        <w:rPr>
          <w:b/>
          <w:i/>
        </w:rPr>
        <w:t>Цель.</w:t>
      </w:r>
      <w:r>
        <w:t xml:space="preserve"> Формирование знаний и умений, необходимых для полноценного функционирования человека в современном обществе.</w:t>
      </w:r>
    </w:p>
    <w:p w:rsidR="001740A2" w:rsidRDefault="001740A2" w:rsidP="005A5506"/>
    <w:p w:rsidR="001740A2" w:rsidRDefault="001740A2" w:rsidP="005A5506"/>
    <w:p w:rsidR="001740A2" w:rsidRDefault="001740A2" w:rsidP="001740A2">
      <w:pPr>
        <w:jc w:val="center"/>
        <w:rPr>
          <w:b/>
          <w:i/>
        </w:rPr>
      </w:pPr>
      <w:r w:rsidRPr="001740A2">
        <w:rPr>
          <w:b/>
          <w:i/>
        </w:rPr>
        <w:t>Для достижения этой цели предполагается</w:t>
      </w:r>
      <w:r>
        <w:rPr>
          <w:b/>
          <w:i/>
        </w:rPr>
        <w:t xml:space="preserve"> решение следующих задач</w:t>
      </w:r>
      <w:r w:rsidRPr="001740A2">
        <w:rPr>
          <w:b/>
          <w:i/>
        </w:rPr>
        <w:t>:</w:t>
      </w:r>
    </w:p>
    <w:p w:rsidR="001740A2" w:rsidRDefault="001740A2" w:rsidP="001740A2">
      <w:pPr>
        <w:jc w:val="both"/>
      </w:pPr>
    </w:p>
    <w:p w:rsidR="001740A2" w:rsidRDefault="001740A2" w:rsidP="001740A2">
      <w:pPr>
        <w:jc w:val="both"/>
      </w:pPr>
      <w:r>
        <w:t>- формировать умение читать тексты с использованием трёх этапов ра</w:t>
      </w:r>
      <w:r w:rsidR="001567CA">
        <w:t>боты с текстом;</w:t>
      </w:r>
    </w:p>
    <w:p w:rsidR="001567CA" w:rsidRDefault="001567CA" w:rsidP="001740A2">
      <w:pPr>
        <w:jc w:val="both"/>
      </w:pPr>
      <w:r>
        <w:t>- совершенствовать культуру чтения, интерес и мотивацию к чтению книг;</w:t>
      </w:r>
    </w:p>
    <w:p w:rsidR="001567CA" w:rsidRDefault="001567CA" w:rsidP="001740A2">
      <w:pPr>
        <w:jc w:val="both"/>
      </w:pPr>
      <w:r>
        <w:t>- учить находить и извлекать информацию из различных текстов;</w:t>
      </w:r>
    </w:p>
    <w:p w:rsidR="001567CA" w:rsidRDefault="001567CA" w:rsidP="001740A2">
      <w:pPr>
        <w:jc w:val="both"/>
      </w:pPr>
      <w:r>
        <w:t>- учить применять извлеченную из текста информацию для решения разного рода проблем;</w:t>
      </w:r>
    </w:p>
    <w:p w:rsidR="001567CA" w:rsidRDefault="001567CA" w:rsidP="001740A2">
      <w:pPr>
        <w:jc w:val="both"/>
      </w:pPr>
      <w:r>
        <w:t>- развивать у детей способность самостоятельного мышления в процессе обсуждения прочитанного;</w:t>
      </w:r>
    </w:p>
    <w:p w:rsidR="001740A2" w:rsidRDefault="001567CA" w:rsidP="001740A2">
      <w:pPr>
        <w:jc w:val="both"/>
      </w:pPr>
      <w:r>
        <w:t xml:space="preserve">- обеспечить усвоения ряда понятий технологии: « прогнозирование», «диалог  с автором», « </w:t>
      </w:r>
      <w:r w:rsidR="00C15D97">
        <w:t>комментирование чтение» и др.;</w:t>
      </w:r>
    </w:p>
    <w:p w:rsidR="00C15D97" w:rsidRDefault="00C15D97" w:rsidP="001740A2">
      <w:pPr>
        <w:jc w:val="both"/>
      </w:pPr>
      <w:r>
        <w:t>- воспитывать в детях любовь к добру, к благородным, бескорыстным поступкам, к природе, науке и искусству;</w:t>
      </w:r>
    </w:p>
    <w:p w:rsidR="00C15D97" w:rsidRDefault="00C15D97" w:rsidP="001740A2">
      <w:pPr>
        <w:jc w:val="both"/>
      </w:pPr>
      <w:r>
        <w:t>- учить детей уважать всякий честный труд, талант, гений;</w:t>
      </w:r>
    </w:p>
    <w:p w:rsidR="00C15D97" w:rsidRDefault="00C15D97" w:rsidP="001740A2">
      <w:pPr>
        <w:jc w:val="both"/>
      </w:pPr>
      <w:r>
        <w:t>- поселить в детях сознание солидарности каждого отдельного человека с родиной, человечеством и желание быть им полезным.</w:t>
      </w:r>
    </w:p>
    <w:p w:rsidR="00C15D97" w:rsidRDefault="00C15D97" w:rsidP="001740A2">
      <w:pPr>
        <w:jc w:val="both"/>
      </w:pPr>
    </w:p>
    <w:p w:rsidR="00C15D97" w:rsidRDefault="00C15D97" w:rsidP="001740A2">
      <w:pPr>
        <w:jc w:val="both"/>
      </w:pPr>
    </w:p>
    <w:p w:rsidR="00C15D97" w:rsidRDefault="00C15D97" w:rsidP="001740A2">
      <w:pPr>
        <w:jc w:val="both"/>
      </w:pPr>
      <w:r>
        <w:t xml:space="preserve">   </w:t>
      </w:r>
      <w:r w:rsidRPr="00C15D97">
        <w:rPr>
          <w:b/>
          <w:i/>
        </w:rPr>
        <w:t xml:space="preserve">Особенностью </w:t>
      </w:r>
      <w:r>
        <w:t>данной программы является реализация педагогической идеи формирования у младших школьников умение учиться – самостоятельно добывать и систематизировать новые знания.</w:t>
      </w:r>
    </w:p>
    <w:p w:rsidR="00C15D97" w:rsidRDefault="00C15D97" w:rsidP="001740A2">
      <w:pPr>
        <w:jc w:val="both"/>
      </w:pPr>
    </w:p>
    <w:p w:rsidR="00C15D97" w:rsidRDefault="00C15D97" w:rsidP="00DF55B8">
      <w:pPr>
        <w:jc w:val="both"/>
      </w:pPr>
    </w:p>
    <w:p w:rsidR="00C15D97" w:rsidRDefault="00C15D97" w:rsidP="00DF55B8">
      <w:pPr>
        <w:jc w:val="both"/>
      </w:pPr>
      <w:r>
        <w:t xml:space="preserve">   </w:t>
      </w:r>
      <w:r w:rsidRPr="00C15D97">
        <w:rPr>
          <w:b/>
          <w:i/>
        </w:rPr>
        <w:t>Принципы</w:t>
      </w:r>
      <w:r>
        <w:t xml:space="preserve"> программы:</w:t>
      </w:r>
    </w:p>
    <w:p w:rsidR="00C15D97" w:rsidRDefault="00C15D97" w:rsidP="00DF55B8">
      <w:pPr>
        <w:jc w:val="both"/>
      </w:pPr>
    </w:p>
    <w:p w:rsidR="00C15D97" w:rsidRDefault="00A56BD8" w:rsidP="00DF55B8">
      <w:pPr>
        <w:jc w:val="both"/>
      </w:pPr>
      <w:r>
        <w:t>- непрерывность дополнительного образования как механизма полноты и целостности образования в целом;</w:t>
      </w:r>
    </w:p>
    <w:p w:rsidR="00A56BD8" w:rsidRDefault="00A56BD8" w:rsidP="00DF55B8">
      <w:pPr>
        <w:jc w:val="both"/>
      </w:pPr>
      <w:r>
        <w:t>- развития индивидуальности каждого ребенка в процессе социального  самоопределения в системе внеурочной деятельности;</w:t>
      </w:r>
    </w:p>
    <w:p w:rsidR="00A56BD8" w:rsidRDefault="00A56BD8" w:rsidP="00DF55B8">
      <w:pPr>
        <w:jc w:val="both"/>
      </w:pPr>
      <w:r>
        <w:t>- системность организации учебно-воспитательного процесса</w:t>
      </w:r>
      <w:proofErr w:type="gramStart"/>
      <w:r>
        <w:t xml:space="preserve"> ;</w:t>
      </w:r>
      <w:proofErr w:type="gramEnd"/>
    </w:p>
    <w:p w:rsidR="00A56BD8" w:rsidRDefault="00A56BD8" w:rsidP="00DF55B8">
      <w:pPr>
        <w:jc w:val="both"/>
      </w:pPr>
      <w:r>
        <w:t>- раскрытие способностей и поддержка одаренности детей.</w:t>
      </w:r>
    </w:p>
    <w:p w:rsidR="00A56BD8" w:rsidRDefault="00A56BD8" w:rsidP="00DF55B8">
      <w:pPr>
        <w:jc w:val="both"/>
      </w:pPr>
    </w:p>
    <w:p w:rsidR="00A56BD8" w:rsidRPr="00A56BD8" w:rsidRDefault="00A56BD8" w:rsidP="00DF55B8">
      <w:pPr>
        <w:jc w:val="both"/>
        <w:rPr>
          <w:b/>
          <w:i/>
        </w:rPr>
      </w:pPr>
      <w:r w:rsidRPr="00A56BD8">
        <w:rPr>
          <w:b/>
          <w:i/>
        </w:rPr>
        <w:t>Место курса в учебном плане.</w:t>
      </w:r>
    </w:p>
    <w:p w:rsidR="00A56BD8" w:rsidRDefault="00A56BD8" w:rsidP="00DF55B8">
      <w:pPr>
        <w:jc w:val="both"/>
      </w:pPr>
    </w:p>
    <w:p w:rsidR="00A56BD8" w:rsidRDefault="00A56BD8" w:rsidP="00DF55B8">
      <w:pPr>
        <w:jc w:val="both"/>
      </w:pPr>
    </w:p>
    <w:p w:rsidR="00A56BD8" w:rsidRDefault="00A56BD8" w:rsidP="00DF55B8">
      <w:pPr>
        <w:jc w:val="both"/>
      </w:pPr>
      <w:r>
        <w:t xml:space="preserve">В соответствии с учебным планом МБОУ « Ново – Идинская СОШ» на программу в 1-4 классах отводится 1 час в неделю. Программа рассчитана на 135 ч.: 1 класс – 33 ч </w:t>
      </w:r>
      <w:proofErr w:type="gramStart"/>
      <w:r>
        <w:t xml:space="preserve">( </w:t>
      </w:r>
      <w:proofErr w:type="gramEnd"/>
      <w:r>
        <w:t>33 учебных недели), 2,3 и 4 классы – по 34 ч ( 34 учебные недели).</w:t>
      </w:r>
    </w:p>
    <w:p w:rsidR="00A56BD8" w:rsidRDefault="00A56BD8" w:rsidP="00DF55B8">
      <w:pPr>
        <w:jc w:val="both"/>
      </w:pPr>
    </w:p>
    <w:p w:rsidR="00A56BD8" w:rsidRDefault="00A56BD8" w:rsidP="00DF55B8">
      <w:pPr>
        <w:jc w:val="both"/>
      </w:pPr>
    </w:p>
    <w:p w:rsidR="00DF55B8" w:rsidRPr="00DF55B8" w:rsidRDefault="00A56BD8" w:rsidP="00DF55B8">
      <w:pPr>
        <w:pStyle w:val="a7"/>
        <w:numPr>
          <w:ilvl w:val="0"/>
          <w:numId w:val="42"/>
        </w:numPr>
        <w:jc w:val="both"/>
        <w:rPr>
          <w:b/>
        </w:rPr>
      </w:pPr>
      <w:r>
        <w:t xml:space="preserve"> </w:t>
      </w:r>
      <w:r w:rsidR="00DF55B8" w:rsidRPr="00DF55B8">
        <w:rPr>
          <w:b/>
        </w:rPr>
        <w:t>РЕЗУЛЬТАТЫ ОСВОЕНИЯ КУРСА.</w:t>
      </w:r>
    </w:p>
    <w:p w:rsidR="00DF55B8" w:rsidRDefault="00DF55B8" w:rsidP="00DF55B8">
      <w:pPr>
        <w:jc w:val="both"/>
      </w:pPr>
    </w:p>
    <w:p w:rsidR="00DF55B8" w:rsidRDefault="00DF55B8" w:rsidP="00DF55B8">
      <w:pPr>
        <w:jc w:val="both"/>
      </w:pPr>
      <w:r>
        <w:t>- оценивать свою вежливость;</w:t>
      </w:r>
    </w:p>
    <w:p w:rsidR="00DF55B8" w:rsidRDefault="00DF55B8" w:rsidP="00DF55B8">
      <w:pPr>
        <w:jc w:val="both"/>
      </w:pPr>
      <w:r>
        <w:t xml:space="preserve">- определять степень вежливости при общении людей </w:t>
      </w:r>
      <w:proofErr w:type="gramStart"/>
      <w:r>
        <w:t xml:space="preserve">( </w:t>
      </w:r>
      <w:proofErr w:type="gramEnd"/>
      <w:r>
        <w:t>вежливо – невежливо – грубо);</w:t>
      </w:r>
    </w:p>
    <w:p w:rsidR="00DF55B8" w:rsidRDefault="00DF55B8" w:rsidP="00DF55B8">
      <w:pPr>
        <w:jc w:val="both"/>
      </w:pPr>
      <w:r>
        <w:t>- осознавать важность соблюдения правил речевого этикета для успешного общения, установления уважительных взаимоотношений;</w:t>
      </w:r>
    </w:p>
    <w:p w:rsidR="00DF55B8" w:rsidRDefault="00DF55B8" w:rsidP="00DF55B8">
      <w:pPr>
        <w:jc w:val="both"/>
      </w:pPr>
      <w:r>
        <w:t>- осознавать свою ответственность за произнесённое или написанное слово;</w:t>
      </w:r>
    </w:p>
    <w:p w:rsidR="00DF55B8" w:rsidRDefault="00DF55B8" w:rsidP="00DF55B8">
      <w:pPr>
        <w:jc w:val="both"/>
      </w:pPr>
      <w:r>
        <w:t>- понимать необходимость добрых дел, подтверждающих добрые слова;</w:t>
      </w:r>
    </w:p>
    <w:p w:rsidR="00DF55B8" w:rsidRDefault="00DF55B8" w:rsidP="00DF55B8">
      <w:pPr>
        <w:jc w:val="both"/>
      </w:pPr>
      <w:r>
        <w:t>- овладение начальными навыками адаптации в мире финансовых отношений.</w:t>
      </w:r>
    </w:p>
    <w:p w:rsidR="00DF55B8" w:rsidRDefault="00DF55B8" w:rsidP="00DF55B8">
      <w:pPr>
        <w:jc w:val="both"/>
      </w:pPr>
      <w:r>
        <w:lastRenderedPageBreak/>
        <w:t xml:space="preserve"> </w:t>
      </w:r>
      <w:r w:rsidR="009D5BCC">
        <w:t xml:space="preserve">      В результате реализации программы по формированию основ функциональной грамотности у обучающихся развиваются группы качеств: отношение к самому себе, отношение к другим людям, раскрываются все стороны личности, обучающиеся будут демонстрировать такие качества как: товарищество, уважение к старшим,</w:t>
      </w:r>
      <w:r w:rsidR="007E0D8C">
        <w:t xml:space="preserve"> доброта, честность, т</w:t>
      </w:r>
      <w:r w:rsidR="009D5BCC">
        <w:t xml:space="preserve">рудолюбие, бережность, дисциплинированность, соблюдение порядка, любознательность, любовь </w:t>
      </w:r>
      <w:proofErr w:type="gramStart"/>
      <w:r w:rsidR="009D5BCC">
        <w:t>к</w:t>
      </w:r>
      <w:proofErr w:type="gramEnd"/>
      <w:r w:rsidR="009D5BCC">
        <w:t xml:space="preserve"> прекрасному.</w:t>
      </w:r>
    </w:p>
    <w:p w:rsidR="009D5BCC" w:rsidRDefault="009D5BCC" w:rsidP="00DF55B8">
      <w:pPr>
        <w:jc w:val="both"/>
      </w:pPr>
    </w:p>
    <w:p w:rsidR="007E0D8C" w:rsidRDefault="007E0D8C" w:rsidP="007E0D8C">
      <w:pPr>
        <w:pStyle w:val="a7"/>
        <w:numPr>
          <w:ilvl w:val="0"/>
          <w:numId w:val="42"/>
        </w:numPr>
        <w:jc w:val="both"/>
        <w:rPr>
          <w:b/>
        </w:rPr>
      </w:pPr>
      <w:r>
        <w:t xml:space="preserve"> </w:t>
      </w:r>
      <w:r w:rsidRPr="007E0D8C">
        <w:rPr>
          <w:b/>
        </w:rPr>
        <w:t>СОДЕРЖАНИЕ КУРСА С УКАЗАНИЕМ ФОРМ ОРГАНИЗАЦИИ И ВИДОВ ДЕЯТЕЛЬНОСТИ</w:t>
      </w:r>
    </w:p>
    <w:p w:rsidR="007E0D8C" w:rsidRDefault="007E0D8C" w:rsidP="007E0D8C">
      <w:pPr>
        <w:jc w:val="both"/>
        <w:rPr>
          <w:b/>
        </w:rPr>
      </w:pPr>
    </w:p>
    <w:p w:rsidR="007E0D8C" w:rsidRDefault="007E0D8C" w:rsidP="007E0D8C">
      <w:pPr>
        <w:jc w:val="both"/>
      </w:pPr>
      <w:r>
        <w:rPr>
          <w:b/>
        </w:rPr>
        <w:t xml:space="preserve">      </w:t>
      </w:r>
      <w:proofErr w:type="gramStart"/>
      <w:r>
        <w:rPr>
          <w:b/>
        </w:rPr>
        <w:t xml:space="preserve">Методы проведения занятий: </w:t>
      </w:r>
      <w:r>
        <w:t xml:space="preserve">беседа, игра, практическая работа, эксперимент, 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консультация. </w:t>
      </w:r>
      <w:proofErr w:type="gramEnd"/>
    </w:p>
    <w:p w:rsidR="00E15198" w:rsidRDefault="007E0D8C" w:rsidP="007E0D8C">
      <w:pPr>
        <w:jc w:val="both"/>
      </w:pPr>
      <w:r>
        <w:t xml:space="preserve">     </w:t>
      </w:r>
      <w:r>
        <w:rPr>
          <w:b/>
        </w:rPr>
        <w:t xml:space="preserve">Основные технологии, методики: </w:t>
      </w:r>
      <w:r>
        <w:t>технология разно уровневого обучения; развивающее обучение; проблемное обучение; технология обучения в сотрудничестве;</w:t>
      </w:r>
      <w:r w:rsidR="00E15198">
        <w:t xml:space="preserve"> коммуникативная технология; здоровье сберегающие технологии.</w:t>
      </w:r>
    </w:p>
    <w:p w:rsidR="007E0D8C" w:rsidRDefault="00E15198" w:rsidP="007E0D8C">
      <w:pPr>
        <w:jc w:val="both"/>
      </w:pPr>
      <w:r>
        <w:t xml:space="preserve">     Выбор технологий и методик обусловлен </w:t>
      </w:r>
      <w:r w:rsidR="007E0D8C">
        <w:t xml:space="preserve">  </w:t>
      </w:r>
      <w:r>
        <w:t>необходимостью дифференциации и индивидуализации обучения в целях развития универсальных учебных действий и личностных каче</w:t>
      </w:r>
      <w:proofErr w:type="gramStart"/>
      <w:r>
        <w:t>ств шк</w:t>
      </w:r>
      <w:proofErr w:type="gramEnd"/>
      <w:r>
        <w:t xml:space="preserve">ольника. </w:t>
      </w:r>
    </w:p>
    <w:p w:rsidR="00BF4610" w:rsidRDefault="00BF4610" w:rsidP="007E0D8C">
      <w:pPr>
        <w:jc w:val="both"/>
      </w:pPr>
    </w:p>
    <w:p w:rsidR="00E15198" w:rsidRDefault="00E15198" w:rsidP="007E0D8C">
      <w:pPr>
        <w:jc w:val="both"/>
      </w:pPr>
      <w:r>
        <w:t xml:space="preserve">     </w:t>
      </w:r>
      <w:proofErr w:type="gramStart"/>
      <w:r>
        <w:rPr>
          <w:b/>
        </w:rPr>
        <w:t>Методы контроля:</w:t>
      </w:r>
      <w:r>
        <w:t xml:space="preserve"> консультация, доклад, защита исследовательских работ, выступление, выставка, презентация, мини-конференция, научно-исследовательская конференция, участие в конкурсах исследовательских работ.</w:t>
      </w:r>
      <w:proofErr w:type="gramEnd"/>
    </w:p>
    <w:p w:rsidR="00E15198" w:rsidRDefault="00E15198" w:rsidP="007E0D8C">
      <w:pPr>
        <w:jc w:val="both"/>
      </w:pPr>
      <w:r>
        <w:t xml:space="preserve">     Программа предусматривает следующие формы организации деятельности:</w:t>
      </w:r>
    </w:p>
    <w:p w:rsidR="00E15198" w:rsidRDefault="00E15198" w:rsidP="007E0D8C">
      <w:pPr>
        <w:jc w:val="both"/>
      </w:pPr>
      <w:r>
        <w:t>- проведение внеклассных занятий.</w:t>
      </w:r>
    </w:p>
    <w:p w:rsidR="00E15198" w:rsidRDefault="00E15198" w:rsidP="007E0D8C">
      <w:pPr>
        <w:jc w:val="both"/>
      </w:pPr>
      <w:proofErr w:type="gramStart"/>
      <w:r>
        <w:t>- работы обучающихся в группах, пара.</w:t>
      </w:r>
      <w:proofErr w:type="gramEnd"/>
    </w:p>
    <w:p w:rsidR="00E15198" w:rsidRDefault="00E15198" w:rsidP="007E0D8C">
      <w:pPr>
        <w:jc w:val="both"/>
      </w:pPr>
      <w:r>
        <w:t>- индивидуальная работа.</w:t>
      </w:r>
    </w:p>
    <w:p w:rsidR="00E15198" w:rsidRPr="00E15198" w:rsidRDefault="00E15198" w:rsidP="007E0D8C">
      <w:pPr>
        <w:jc w:val="both"/>
      </w:pPr>
      <w:r>
        <w:t xml:space="preserve">- работа с привлечением </w:t>
      </w:r>
      <w:proofErr w:type="gramStart"/>
      <w:r>
        <w:t>родителе</w:t>
      </w:r>
      <w:proofErr w:type="gramEnd"/>
      <w:r>
        <w:t>.</w:t>
      </w:r>
    </w:p>
    <w:p w:rsidR="007E0D8C" w:rsidRDefault="00E15198" w:rsidP="007E0D8C">
      <w:pPr>
        <w:jc w:val="both"/>
      </w:pPr>
      <w:r>
        <w:t>- самооценка и самоконтроль.</w:t>
      </w:r>
    </w:p>
    <w:p w:rsidR="00E15198" w:rsidRDefault="00E15198" w:rsidP="007E0D8C">
      <w:pPr>
        <w:jc w:val="both"/>
      </w:pPr>
      <w:r>
        <w:t xml:space="preserve">- </w:t>
      </w:r>
      <w:proofErr w:type="spellStart"/>
      <w:r>
        <w:t>взаимооценка</w:t>
      </w:r>
      <w:proofErr w:type="spellEnd"/>
      <w:r>
        <w:t xml:space="preserve"> и взаимоконтроль.</w:t>
      </w:r>
    </w:p>
    <w:p w:rsidR="00BF4610" w:rsidRDefault="00BF4610" w:rsidP="007E0D8C">
      <w:pPr>
        <w:jc w:val="both"/>
      </w:pPr>
    </w:p>
    <w:p w:rsidR="00E15198" w:rsidRDefault="00E15198" w:rsidP="007E0D8C">
      <w:pPr>
        <w:jc w:val="both"/>
        <w:rPr>
          <w:b/>
        </w:rPr>
      </w:pPr>
      <w:r>
        <w:t xml:space="preserve">        </w:t>
      </w:r>
      <w:r>
        <w:rPr>
          <w:b/>
        </w:rPr>
        <w:t>Виды деятельности.</w:t>
      </w:r>
    </w:p>
    <w:p w:rsidR="00E15198" w:rsidRDefault="00E15198" w:rsidP="007E0D8C">
      <w:pPr>
        <w:jc w:val="both"/>
      </w:pPr>
      <w:r>
        <w:t xml:space="preserve">        Занятия проводятся 1 раз в неделю в учебном кабинете. </w:t>
      </w:r>
      <w:proofErr w:type="gramStart"/>
      <w:r>
        <w:t>Программа включает проведение опытов, наблюдений, экскурсий, олимпиад, викторин, реализации проектов, беседа, деловых игр, работы в группах и парах и т.д., предусматривает поиск необходимой информации.</w:t>
      </w:r>
      <w:proofErr w:type="gramEnd"/>
    </w:p>
    <w:p w:rsidR="00E15198" w:rsidRDefault="00E15198" w:rsidP="007E0D8C">
      <w:pPr>
        <w:jc w:val="both"/>
      </w:pPr>
      <w:r>
        <w:t xml:space="preserve">    </w:t>
      </w:r>
    </w:p>
    <w:p w:rsidR="00E15198" w:rsidRDefault="00E15198" w:rsidP="007E0D8C">
      <w:pPr>
        <w:jc w:val="both"/>
      </w:pPr>
      <w:r>
        <w:t xml:space="preserve">      Настоящий читатель много читает. Лента времени для длительного чтения. Писатели и их книги. Участие и помощь родителей. Составление плана работы над проектом. Подготовка проекта. Сбор информации. Работа с картотекой, с источниками. Выполнения проекта. Фиксация хода работы над проектом. Плакат для защиты проекта. Подготовка презентации к защите проекта. Защита проекта. Обобщение знаний в ходе праздника «Я – настоящий читатель!».</w:t>
      </w:r>
    </w:p>
    <w:p w:rsidR="00BF4610" w:rsidRDefault="00BF4610" w:rsidP="007E0D8C">
      <w:pPr>
        <w:jc w:val="both"/>
      </w:pPr>
    </w:p>
    <w:p w:rsidR="00E15198" w:rsidRPr="00B303F2" w:rsidRDefault="00E15198" w:rsidP="00E15198">
      <w:pPr>
        <w:pStyle w:val="a8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B303F2">
        <w:rPr>
          <w:rFonts w:ascii="Times New Roman" w:hAnsi="Times New Roman" w:cs="Times New Roman"/>
          <w:b/>
          <w:sz w:val="24"/>
          <w:szCs w:val="24"/>
        </w:rPr>
        <w:t>Раздел 1. Настоящий читатель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98" w:rsidRDefault="00E15198" w:rsidP="00E15198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Кого можно считать настоящим читателем? Представление о настоящем читателе. Любимая книга. Обложка любимой книжки. Книги С.Я. Маршака, С.В. Михалкова и др. Экскурсия в библиотеку. Карточки, стеллажи, разделители книг. Алфавитный порядок расстановки книг. Правила поведения в библиотеке. Книг</w:t>
      </w:r>
      <w:proofErr w:type="gramStart"/>
      <w:r w:rsidRPr="00B303F2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B303F2">
        <w:rPr>
          <w:rFonts w:ascii="Times New Roman" w:hAnsi="Times New Roman" w:cs="Times New Roman"/>
          <w:sz w:val="24"/>
          <w:szCs w:val="24"/>
        </w:rPr>
        <w:t xml:space="preserve">«калеки», «лечение книг». Домашняя библиотека. Личная библиотека. Члены семьи – собиратели книг. Настоящий читатель много читает. Лента времени для учёта длительности чтения. Писатели и их книги. Портреты писателей. Быстрое чтение. Получение информации. Проверка скорости и качества чтения. Читаем всё, что задано. Особенности чтения текстов математических задач. Чтение текстов из учебника русского языка и окружающего мира. Сходство и различие текстов разных предметов. Творческая работа «Твоё </w:t>
      </w:r>
      <w:r w:rsidRPr="00B303F2">
        <w:rPr>
          <w:rFonts w:ascii="Times New Roman" w:hAnsi="Times New Roman" w:cs="Times New Roman"/>
          <w:sz w:val="24"/>
          <w:szCs w:val="24"/>
        </w:rPr>
        <w:lastRenderedPageBreak/>
        <w:t>представление о настоящем читателе». Выражение своей позиции в сочинении, рисунке или аппликации.</w:t>
      </w:r>
    </w:p>
    <w:p w:rsidR="00CA1A3D" w:rsidRPr="00B303F2" w:rsidRDefault="00CA1A3D" w:rsidP="00E1519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15198" w:rsidRPr="00B303F2" w:rsidRDefault="00E15198" w:rsidP="00E15198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 </w:t>
      </w:r>
      <w:r w:rsidRPr="00B303F2">
        <w:rPr>
          <w:rFonts w:ascii="Times New Roman" w:hAnsi="Times New Roman" w:cs="Times New Roman"/>
          <w:b/>
          <w:sz w:val="24"/>
          <w:szCs w:val="24"/>
        </w:rPr>
        <w:t>Раздел 2. Технология продуктивного чтения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98" w:rsidRDefault="00E15198" w:rsidP="00E15198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Продуктивное чтение – что это? Высказывание предположений. Опрос взрослых друзей, одноклассников. Запись ответов. Продуктивное чтение и значение слова «продукт». Глубокое восприятие и понимание текста. Восприятие – активное включение человека в чтение. Читаем и переживаем. Читаем и реагируем на </w:t>
      </w:r>
      <w:proofErr w:type="gramStart"/>
      <w:r w:rsidRPr="00B303F2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B303F2">
        <w:rPr>
          <w:rFonts w:ascii="Times New Roman" w:hAnsi="Times New Roman" w:cs="Times New Roman"/>
          <w:sz w:val="24"/>
          <w:szCs w:val="24"/>
        </w:rPr>
        <w:t>: грустим, удивляемся, радуемся – испытываем эмоции. Технология – последовательность этапов (шагов) при чтении</w:t>
      </w:r>
      <w:proofErr w:type="gramStart"/>
      <w:r w:rsidRPr="00B303F2">
        <w:rPr>
          <w:rFonts w:ascii="Times New Roman" w:hAnsi="Times New Roman" w:cs="Times New Roman"/>
          <w:sz w:val="24"/>
          <w:szCs w:val="24"/>
        </w:rPr>
        <w:t xml:space="preserve"> </w:t>
      </w:r>
      <w:r w:rsidR="00BF461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F4610" w:rsidRPr="00B303F2" w:rsidRDefault="00BF4610" w:rsidP="00E1519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15198" w:rsidRPr="00B303F2" w:rsidRDefault="00E15198" w:rsidP="00E15198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b/>
          <w:sz w:val="24"/>
          <w:szCs w:val="24"/>
        </w:rPr>
        <w:t>Раздел 3. Проект «Дружим с книгой»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98" w:rsidRDefault="00E15198" w:rsidP="00E15198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Обсуждение общей темы. Уточнение, выбор под тем проекта: «Электронная книга будущего», «Самая фантастическая книга», «Книги о детях» и т.д. Участие и помощь родителей. Составление плана работы над проектом. Подготовка проекта. Сбор информации. Работа с картотекой, с источниками. Выполнение проекта. Фиксация хода работы над проектом. Плакат для защиты проекта. Подготовка презентации к защите проекта. Защита проекта. Обобщение знаний в ходе праздника «Я – настоящий читатель!». </w:t>
      </w:r>
    </w:p>
    <w:p w:rsidR="00BF4610" w:rsidRPr="00B303F2" w:rsidRDefault="00BF4610" w:rsidP="00E1519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15198" w:rsidRPr="00B303F2" w:rsidRDefault="00E15198" w:rsidP="00E1519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303F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15198" w:rsidRPr="00B303F2" w:rsidRDefault="00E15198" w:rsidP="00E1519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15198" w:rsidRDefault="00E15198" w:rsidP="00E15198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B303F2">
        <w:rPr>
          <w:rFonts w:ascii="Times New Roman" w:hAnsi="Times New Roman" w:cs="Times New Roman"/>
          <w:b/>
          <w:sz w:val="24"/>
          <w:szCs w:val="24"/>
        </w:rPr>
        <w:t>Модуль « Основы читательской грамотности».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ECB">
        <w:rPr>
          <w:rFonts w:ascii="Times New Roman" w:hAnsi="Times New Roman" w:cs="Times New Roman"/>
          <w:b/>
          <w:sz w:val="24"/>
          <w:szCs w:val="24"/>
        </w:rPr>
        <w:t>(9 ч)</w:t>
      </w:r>
    </w:p>
    <w:p w:rsidR="00BF4610" w:rsidRPr="00B303F2" w:rsidRDefault="00BF4610" w:rsidP="00E15198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BF4610" w:rsidRDefault="001C4ECB" w:rsidP="00E1519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Портреты писателей. Быстрое чтение. Получение информации. Проверка скорости и качества чтения. Читаем всё, что задано. Особенности чтения текстов математических задач. Чтение текстов из учебника русского языка и окружающего мира. Сходство и различие текстов разных предметов. Творческая работа « Твоё представление о настоящем читателе». Выражение своей позиции в сочинении, рисунке или  аппликации. </w:t>
      </w:r>
    </w:p>
    <w:p w:rsidR="001C4ECB" w:rsidRDefault="001C4ECB" w:rsidP="00E1519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C4ECB" w:rsidRPr="001C4ECB" w:rsidRDefault="001C4ECB" w:rsidP="00E1519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общей темы «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лучшие друзья – это книги!». Уточнение, выбор под тем проекта: « Электронная книга будущего», «Самая фантастическая книга», « Книга о детях» и т.д. Участие и помощь родителей. Составление планов работы над проектом. Подготовка проекта. Сбор информации. Работа с картотекой, с источниками. Выполнение проекта. Фиксация хода работы над проектом. Плакат для защиты проекта. Подготовка презентации к защите проекта. Защита проекта.</w:t>
      </w:r>
    </w:p>
    <w:p w:rsidR="00E15198" w:rsidRDefault="00E15198" w:rsidP="00E15198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B303F2">
        <w:rPr>
          <w:rFonts w:ascii="Times New Roman" w:hAnsi="Times New Roman" w:cs="Times New Roman"/>
          <w:b/>
          <w:sz w:val="24"/>
          <w:szCs w:val="24"/>
        </w:rPr>
        <w:t>Модуль «Основы естественнонаучной грамотности»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921058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921058">
        <w:rPr>
          <w:rFonts w:ascii="Times New Roman" w:hAnsi="Times New Roman" w:cs="Times New Roman"/>
          <w:b/>
          <w:sz w:val="24"/>
          <w:szCs w:val="24"/>
        </w:rPr>
        <w:t>8ч)</w:t>
      </w:r>
    </w:p>
    <w:p w:rsidR="002476BD" w:rsidRDefault="002476BD" w:rsidP="00E15198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2476BD" w:rsidRPr="002476BD" w:rsidRDefault="002476BD" w:rsidP="00E1519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Условия, в которых мы живем. Солнце – источник тепла и света на Земле. Климат и сезоны года. Сезонные явления нашей местности. Особенности весны, лета, осени, зимы. Неблагоприятные и необычные явления природы. Как уменьшить влияние опасных явлений погоды на природу родного края. Условия жизни в горах, в лесу, в городе. Как сделать воздух в городе чище. Вода – это жизнь. Природные родники и их охрана.</w:t>
      </w:r>
    </w:p>
    <w:p w:rsidR="00BF4610" w:rsidRPr="00B303F2" w:rsidRDefault="00BF4610" w:rsidP="00E15198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E15198" w:rsidRPr="002476BD" w:rsidRDefault="00E15198" w:rsidP="00E15198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C52C61">
        <w:rPr>
          <w:rFonts w:ascii="Times New Roman" w:hAnsi="Times New Roman" w:cs="Times New Roman"/>
          <w:b/>
          <w:sz w:val="24"/>
          <w:szCs w:val="24"/>
        </w:rPr>
        <w:t>Раздел</w:t>
      </w:r>
      <w:proofErr w:type="gramStart"/>
      <w:r w:rsidRPr="00C52C6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52C61">
        <w:rPr>
          <w:rFonts w:ascii="Times New Roman" w:hAnsi="Times New Roman" w:cs="Times New Roman"/>
          <w:b/>
          <w:sz w:val="24"/>
          <w:szCs w:val="24"/>
        </w:rPr>
        <w:t>.</w:t>
      </w:r>
      <w:r w:rsidR="00247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3F2">
        <w:rPr>
          <w:rFonts w:ascii="Times New Roman" w:hAnsi="Times New Roman" w:cs="Times New Roman"/>
          <w:sz w:val="24"/>
          <w:szCs w:val="24"/>
        </w:rPr>
        <w:t>Движение и взаимодействие частиц. Признаки химических реакций.</w:t>
      </w:r>
    </w:p>
    <w:p w:rsidR="00E15198" w:rsidRDefault="00E15198" w:rsidP="00E15198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Воздух и его свойства. Углекислый газ в природе и его значение.  Вода. Уникальность воды. Почвы и их свойства.</w:t>
      </w:r>
    </w:p>
    <w:p w:rsidR="00E15198" w:rsidRPr="002476BD" w:rsidRDefault="00E15198" w:rsidP="00E15198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C52C61">
        <w:rPr>
          <w:rFonts w:ascii="Times New Roman" w:hAnsi="Times New Roman" w:cs="Times New Roman"/>
          <w:b/>
          <w:sz w:val="24"/>
          <w:szCs w:val="24"/>
        </w:rPr>
        <w:t>Раздел 2.</w:t>
      </w:r>
      <w:r w:rsidR="00247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3F2">
        <w:rPr>
          <w:rFonts w:ascii="Times New Roman" w:hAnsi="Times New Roman" w:cs="Times New Roman"/>
          <w:sz w:val="24"/>
          <w:szCs w:val="24"/>
        </w:rPr>
        <w:t>Земля, внутреннее строение Земли. Знакомство с минералами, горной породой и рудой. Уникальность планеты Земля. Условия для существования жизни на Земле. Свойства живых организмов.</w:t>
      </w:r>
    </w:p>
    <w:p w:rsidR="00E15198" w:rsidRDefault="00E15198" w:rsidP="00E1519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F4610" w:rsidRPr="00B303F2" w:rsidRDefault="00BF4610" w:rsidP="00E1519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15198" w:rsidRDefault="00E15198" w:rsidP="00E15198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B303F2">
        <w:rPr>
          <w:rFonts w:ascii="Times New Roman" w:hAnsi="Times New Roman" w:cs="Times New Roman"/>
          <w:b/>
          <w:sz w:val="24"/>
          <w:szCs w:val="24"/>
        </w:rPr>
        <w:t>Модуль «Основы математической грамотности».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058">
        <w:rPr>
          <w:rFonts w:ascii="Times New Roman" w:hAnsi="Times New Roman" w:cs="Times New Roman"/>
          <w:b/>
          <w:sz w:val="24"/>
          <w:szCs w:val="24"/>
        </w:rPr>
        <w:t>(9 ч)</w:t>
      </w:r>
    </w:p>
    <w:p w:rsidR="00BF4610" w:rsidRPr="00B303F2" w:rsidRDefault="00BF4610" w:rsidP="00E15198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E15198" w:rsidRDefault="00921058" w:rsidP="00E1519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Применение чисел и действий над ними. </w:t>
      </w:r>
      <w:r w:rsidR="002476BD">
        <w:rPr>
          <w:rFonts w:ascii="Times New Roman" w:hAnsi="Times New Roman" w:cs="Times New Roman"/>
          <w:sz w:val="24"/>
          <w:szCs w:val="24"/>
        </w:rPr>
        <w:t xml:space="preserve">Счет и десятичная система счисления. Сюжетные задачи, решаемые с конца. Задачи на взвешивание. Логические задачи: задачи о « мудрецах», о лжецах и тех, кто всегда говорит правду. </w:t>
      </w:r>
    </w:p>
    <w:p w:rsidR="002476BD" w:rsidRDefault="002476BD" w:rsidP="00E1519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Наглядная геометрия. Задачи на разрезание и перекраивание. Разбиение объекта на части и составление модели.</w:t>
      </w:r>
    </w:p>
    <w:p w:rsidR="002476BD" w:rsidRPr="00921058" w:rsidRDefault="002476BD" w:rsidP="00E1519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Комбинаторные задачи. Представление данных в виде таблиц, диаграмм, графиков.</w:t>
      </w:r>
    </w:p>
    <w:p w:rsidR="00E15198" w:rsidRPr="002476BD" w:rsidRDefault="00E15198" w:rsidP="00E15198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BF4610" w:rsidRPr="00B303F2" w:rsidRDefault="00BF4610" w:rsidP="00E1519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15198" w:rsidRDefault="00E15198" w:rsidP="00E15198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C52C61">
        <w:rPr>
          <w:rFonts w:ascii="Times New Roman" w:hAnsi="Times New Roman" w:cs="Times New Roman"/>
          <w:b/>
          <w:sz w:val="24"/>
          <w:szCs w:val="24"/>
        </w:rPr>
        <w:t>Модуль: «Основы финансовой грамотности»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1058">
        <w:rPr>
          <w:rFonts w:ascii="Times New Roman" w:hAnsi="Times New Roman" w:cs="Times New Roman"/>
          <w:b/>
          <w:sz w:val="24"/>
          <w:szCs w:val="24"/>
        </w:rPr>
        <w:t>(8 ч)</w:t>
      </w:r>
    </w:p>
    <w:p w:rsidR="00BF4610" w:rsidRPr="00C52C61" w:rsidRDefault="00BF4610" w:rsidP="00E15198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E15198" w:rsidRDefault="00921058" w:rsidP="00E1519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могут деньги. Деньги настоящие и ненастоящие. Как разумно делать покупки. Как такие мошенники. Личные деньги. Сколько стоит « своё дело». Реклама и качество товара. Деловая этика. Этика и эстетика. Почему надо соблюдать этику. Правила делового этикета.</w:t>
      </w:r>
    </w:p>
    <w:p w:rsidR="00921058" w:rsidRDefault="00921058" w:rsidP="00E1519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1058" w:rsidRDefault="00921058" w:rsidP="00E1519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Бизнес – этикет. История профессий. </w:t>
      </w:r>
    </w:p>
    <w:p w:rsidR="00921058" w:rsidRPr="00921058" w:rsidRDefault="00921058" w:rsidP="00E1519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Торговля между странами. Ввоз и вывоз товаров. Таможня. Экспорт. Импорт. Экономические задачи на нахождение прибыли.</w:t>
      </w:r>
    </w:p>
    <w:p w:rsidR="00E15198" w:rsidRDefault="00E15198" w:rsidP="007E0D8C">
      <w:pPr>
        <w:jc w:val="both"/>
        <w:rPr>
          <w:b/>
        </w:rPr>
      </w:pPr>
    </w:p>
    <w:p w:rsidR="00E15198" w:rsidRDefault="00E15198" w:rsidP="00CA1A3D">
      <w:pPr>
        <w:jc w:val="center"/>
        <w:rPr>
          <w:b/>
        </w:rPr>
      </w:pPr>
      <w:r w:rsidRPr="00A33128">
        <w:rPr>
          <w:b/>
        </w:rPr>
        <w:t>Календарн</w:t>
      </w:r>
      <w:proofErr w:type="gramStart"/>
      <w:r w:rsidRPr="00A33128">
        <w:rPr>
          <w:b/>
        </w:rPr>
        <w:t>о-</w:t>
      </w:r>
      <w:proofErr w:type="gramEnd"/>
      <w:r w:rsidRPr="00A33128">
        <w:rPr>
          <w:b/>
        </w:rPr>
        <w:t xml:space="preserve"> тематическое планирование </w:t>
      </w:r>
    </w:p>
    <w:p w:rsidR="00CA1A3D" w:rsidRPr="00CA1A3D" w:rsidRDefault="00CA1A3D" w:rsidP="00CA1A3D">
      <w:pPr>
        <w:jc w:val="center"/>
        <w:rPr>
          <w:b/>
        </w:rPr>
      </w:pPr>
    </w:p>
    <w:p w:rsidR="00E15198" w:rsidRDefault="00E15198" w:rsidP="00E15198">
      <w:pPr>
        <w:pStyle w:val="a7"/>
        <w:ind w:left="420"/>
        <w:jc w:val="center"/>
        <w:rPr>
          <w:b/>
        </w:rPr>
      </w:pPr>
      <w:r>
        <w:rPr>
          <w:b/>
        </w:rPr>
        <w:t>2 класс</w:t>
      </w:r>
    </w:p>
    <w:p w:rsidR="00E15198" w:rsidRDefault="00E15198" w:rsidP="00E15198">
      <w:pPr>
        <w:pStyle w:val="a7"/>
        <w:ind w:left="420"/>
        <w:jc w:val="center"/>
        <w:rPr>
          <w:b/>
        </w:rPr>
      </w:pPr>
    </w:p>
    <w:tbl>
      <w:tblPr>
        <w:tblStyle w:val="a9"/>
        <w:tblW w:w="10740" w:type="dxa"/>
        <w:tblLook w:val="04A0" w:firstRow="1" w:lastRow="0" w:firstColumn="1" w:lastColumn="0" w:noHBand="0" w:noVBand="1"/>
      </w:tblPr>
      <w:tblGrid>
        <w:gridCol w:w="934"/>
        <w:gridCol w:w="8672"/>
        <w:gridCol w:w="1134"/>
      </w:tblGrid>
      <w:tr w:rsidR="00CA1A3D" w:rsidRPr="00DA58FD" w:rsidTr="00CA1A3D">
        <w:tc>
          <w:tcPr>
            <w:tcW w:w="934" w:type="dxa"/>
          </w:tcPr>
          <w:p w:rsidR="00CA1A3D" w:rsidRPr="00DA58FD" w:rsidRDefault="00CA1A3D" w:rsidP="001230AB">
            <w:r w:rsidRPr="00DA58FD">
              <w:t>№</w:t>
            </w:r>
            <w:proofErr w:type="gramStart"/>
            <w:r w:rsidRPr="00DA58FD">
              <w:t>п</w:t>
            </w:r>
            <w:proofErr w:type="gramEnd"/>
            <w:r w:rsidRPr="00DA58FD">
              <w:t>/п</w:t>
            </w:r>
          </w:p>
        </w:tc>
        <w:tc>
          <w:tcPr>
            <w:tcW w:w="8672" w:type="dxa"/>
          </w:tcPr>
          <w:p w:rsidR="00CA1A3D" w:rsidRPr="00DA58FD" w:rsidRDefault="00CA1A3D" w:rsidP="001230AB">
            <w:pPr>
              <w:jc w:val="center"/>
            </w:pPr>
            <w:r w:rsidRPr="00DA58FD">
              <w:t>Тема</w:t>
            </w:r>
          </w:p>
        </w:tc>
        <w:tc>
          <w:tcPr>
            <w:tcW w:w="1134" w:type="dxa"/>
          </w:tcPr>
          <w:p w:rsidR="00CA1A3D" w:rsidRPr="00DA58FD" w:rsidRDefault="00CA1A3D" w:rsidP="001230AB">
            <w:r>
              <w:t>Кол-во часов</w:t>
            </w:r>
          </w:p>
        </w:tc>
      </w:tr>
      <w:tr w:rsidR="00CA1A3D" w:rsidRPr="0015726C" w:rsidTr="00CA1A3D">
        <w:tc>
          <w:tcPr>
            <w:tcW w:w="10740" w:type="dxa"/>
            <w:gridSpan w:val="3"/>
          </w:tcPr>
          <w:p w:rsidR="00CA1A3D" w:rsidRPr="0015726C" w:rsidRDefault="00CA1A3D" w:rsidP="001230AB">
            <w:pPr>
              <w:pStyle w:val="a7"/>
              <w:ind w:left="420"/>
              <w:jc w:val="center"/>
              <w:rPr>
                <w:b/>
              </w:rPr>
            </w:pPr>
            <w:r w:rsidRPr="00F15FF7">
              <w:rPr>
                <w:b/>
              </w:rPr>
              <w:t>Модуль «Основы читательской грамотности»</w:t>
            </w:r>
            <w:r>
              <w:rPr>
                <w:b/>
              </w:rPr>
              <w:t xml:space="preserve"> </w:t>
            </w:r>
          </w:p>
        </w:tc>
      </w:tr>
      <w:tr w:rsidR="00CA1A3D" w:rsidRPr="00DA58FD" w:rsidTr="00CA1A3D">
        <w:tc>
          <w:tcPr>
            <w:tcW w:w="934" w:type="dxa"/>
          </w:tcPr>
          <w:p w:rsidR="00CA1A3D" w:rsidRPr="00DA58FD" w:rsidRDefault="003F4738" w:rsidP="001230AB">
            <w:r>
              <w:t>1.</w:t>
            </w:r>
          </w:p>
        </w:tc>
        <w:tc>
          <w:tcPr>
            <w:tcW w:w="8672" w:type="dxa"/>
          </w:tcPr>
          <w:p w:rsidR="00CA1A3D" w:rsidRPr="00DA58FD" w:rsidRDefault="003F4738" w:rsidP="001230AB">
            <w:r>
              <w:t>Вводное занятие. Знакомство с « Читательским портфелем»</w:t>
            </w:r>
          </w:p>
        </w:tc>
        <w:tc>
          <w:tcPr>
            <w:tcW w:w="1134" w:type="dxa"/>
          </w:tcPr>
          <w:p w:rsidR="00CA1A3D" w:rsidRPr="00DA58FD" w:rsidRDefault="003F4738" w:rsidP="001230AB">
            <w:r>
              <w:t>1</w:t>
            </w:r>
          </w:p>
        </w:tc>
      </w:tr>
      <w:tr w:rsidR="00CA1A3D" w:rsidRPr="00DA58FD" w:rsidTr="00CA1A3D">
        <w:tc>
          <w:tcPr>
            <w:tcW w:w="934" w:type="dxa"/>
          </w:tcPr>
          <w:p w:rsidR="00CA1A3D" w:rsidRPr="00DA58FD" w:rsidRDefault="003F4738" w:rsidP="001230AB">
            <w:r>
              <w:t>2.</w:t>
            </w:r>
          </w:p>
        </w:tc>
        <w:tc>
          <w:tcPr>
            <w:tcW w:w="8672" w:type="dxa"/>
          </w:tcPr>
          <w:p w:rsidR="00CA1A3D" w:rsidRPr="00DA58FD" w:rsidRDefault="003F4738" w:rsidP="001230AB">
            <w:r>
              <w:t xml:space="preserve">Рассказ о « </w:t>
            </w:r>
            <w:proofErr w:type="spellStart"/>
            <w:r>
              <w:t>зверенках</w:t>
            </w:r>
            <w:proofErr w:type="spellEnd"/>
            <w:r>
              <w:t xml:space="preserve">» Е. И. </w:t>
            </w:r>
            <w:proofErr w:type="spellStart"/>
            <w:r>
              <w:t>Чарушина</w:t>
            </w:r>
            <w:proofErr w:type="spellEnd"/>
            <w:r>
              <w:t>. Рассказ « Лесной котенок». Рассказ « Две мышки».</w:t>
            </w:r>
          </w:p>
        </w:tc>
        <w:tc>
          <w:tcPr>
            <w:tcW w:w="1134" w:type="dxa"/>
          </w:tcPr>
          <w:p w:rsidR="00CA1A3D" w:rsidRPr="00DA58FD" w:rsidRDefault="003F4738" w:rsidP="001230AB">
            <w:r>
              <w:t>1</w:t>
            </w:r>
          </w:p>
        </w:tc>
      </w:tr>
      <w:tr w:rsidR="00CA1A3D" w:rsidRPr="00DA58FD" w:rsidTr="00CA1A3D">
        <w:tc>
          <w:tcPr>
            <w:tcW w:w="934" w:type="dxa"/>
          </w:tcPr>
          <w:p w:rsidR="00CA1A3D" w:rsidRPr="00DA58FD" w:rsidRDefault="003F4738" w:rsidP="001230AB">
            <w:r>
              <w:t>3.</w:t>
            </w:r>
          </w:p>
        </w:tc>
        <w:tc>
          <w:tcPr>
            <w:tcW w:w="8672" w:type="dxa"/>
          </w:tcPr>
          <w:p w:rsidR="00CA1A3D" w:rsidRPr="003F4738" w:rsidRDefault="003F4738" w:rsidP="001230AB">
            <w:r w:rsidRPr="003F4738">
              <w:t>Творческая работа № 1. Ми</w:t>
            </w:r>
            <w:r>
              <w:t>ни-рассказ « Пропущенные буквы»</w:t>
            </w:r>
          </w:p>
        </w:tc>
        <w:tc>
          <w:tcPr>
            <w:tcW w:w="1134" w:type="dxa"/>
          </w:tcPr>
          <w:p w:rsidR="00CA1A3D" w:rsidRPr="00DA58FD" w:rsidRDefault="003F4738" w:rsidP="001230AB">
            <w:r>
              <w:t>1</w:t>
            </w:r>
          </w:p>
        </w:tc>
      </w:tr>
      <w:tr w:rsidR="00CA1A3D" w:rsidRPr="00DA58FD" w:rsidTr="00CA1A3D">
        <w:tc>
          <w:tcPr>
            <w:tcW w:w="934" w:type="dxa"/>
          </w:tcPr>
          <w:p w:rsidR="00CA1A3D" w:rsidRPr="00DA58FD" w:rsidRDefault="003F4738" w:rsidP="001230AB">
            <w:r>
              <w:t>4.</w:t>
            </w:r>
          </w:p>
        </w:tc>
        <w:tc>
          <w:tcPr>
            <w:tcW w:w="8672" w:type="dxa"/>
          </w:tcPr>
          <w:p w:rsidR="00CA1A3D" w:rsidRPr="00DA58FD" w:rsidRDefault="003F4738" w:rsidP="001230AB">
            <w:r>
              <w:t xml:space="preserve">Веселые рассказы о школьной жизни  В.В. </w:t>
            </w:r>
            <w:proofErr w:type="spellStart"/>
            <w:r>
              <w:t>Голявкина</w:t>
            </w:r>
            <w:proofErr w:type="spellEnd"/>
          </w:p>
        </w:tc>
        <w:tc>
          <w:tcPr>
            <w:tcW w:w="1134" w:type="dxa"/>
          </w:tcPr>
          <w:p w:rsidR="00CA1A3D" w:rsidRPr="00DA58FD" w:rsidRDefault="003F4738" w:rsidP="001230AB">
            <w:r>
              <w:t>1</w:t>
            </w:r>
          </w:p>
        </w:tc>
      </w:tr>
      <w:tr w:rsidR="00CA1A3D" w:rsidRPr="00DA58FD" w:rsidTr="00CA1A3D">
        <w:tc>
          <w:tcPr>
            <w:tcW w:w="934" w:type="dxa"/>
          </w:tcPr>
          <w:p w:rsidR="00CA1A3D" w:rsidRDefault="003F4738" w:rsidP="001230AB">
            <w:r>
              <w:t>5.</w:t>
            </w:r>
          </w:p>
        </w:tc>
        <w:tc>
          <w:tcPr>
            <w:tcW w:w="8672" w:type="dxa"/>
          </w:tcPr>
          <w:p w:rsidR="00CA1A3D" w:rsidRPr="00F15FF7" w:rsidRDefault="003F4738" w:rsidP="001230AB">
            <w:r>
              <w:t>Чтение текстов из учебника русского языка и окружающего мира</w:t>
            </w:r>
          </w:p>
        </w:tc>
        <w:tc>
          <w:tcPr>
            <w:tcW w:w="1134" w:type="dxa"/>
          </w:tcPr>
          <w:p w:rsidR="00CA1A3D" w:rsidRPr="00DA58FD" w:rsidRDefault="003F4738" w:rsidP="001230AB">
            <w:r>
              <w:t>1</w:t>
            </w:r>
          </w:p>
        </w:tc>
      </w:tr>
      <w:tr w:rsidR="00CA1A3D" w:rsidRPr="00DA58FD" w:rsidTr="00CA1A3D">
        <w:tc>
          <w:tcPr>
            <w:tcW w:w="934" w:type="dxa"/>
          </w:tcPr>
          <w:p w:rsidR="00CA1A3D" w:rsidRDefault="003F4738" w:rsidP="001230AB">
            <w:r>
              <w:t>6.</w:t>
            </w:r>
          </w:p>
        </w:tc>
        <w:tc>
          <w:tcPr>
            <w:tcW w:w="8672" w:type="dxa"/>
          </w:tcPr>
          <w:p w:rsidR="00CA1A3D" w:rsidRPr="00F15FF7" w:rsidRDefault="00C74AE0" w:rsidP="001230AB">
            <w:r>
              <w:t xml:space="preserve">Сходство и различие текстов </w:t>
            </w:r>
            <w:r w:rsidR="00D57C5F">
              <w:t>различных предметов.</w:t>
            </w:r>
          </w:p>
        </w:tc>
        <w:tc>
          <w:tcPr>
            <w:tcW w:w="1134" w:type="dxa"/>
          </w:tcPr>
          <w:p w:rsidR="00CA1A3D" w:rsidRPr="00DA58FD" w:rsidRDefault="00CA1A3D" w:rsidP="001230AB"/>
        </w:tc>
      </w:tr>
      <w:tr w:rsidR="00CA1A3D" w:rsidRPr="00DA58FD" w:rsidTr="00CA1A3D">
        <w:tc>
          <w:tcPr>
            <w:tcW w:w="934" w:type="dxa"/>
          </w:tcPr>
          <w:p w:rsidR="00CA1A3D" w:rsidRDefault="00D57C5F" w:rsidP="001230AB">
            <w:r>
              <w:t>7.</w:t>
            </w:r>
          </w:p>
        </w:tc>
        <w:tc>
          <w:tcPr>
            <w:tcW w:w="8672" w:type="dxa"/>
          </w:tcPr>
          <w:p w:rsidR="00CA1A3D" w:rsidRPr="00F15FF7" w:rsidRDefault="00D57C5F" w:rsidP="001230AB">
            <w:r>
              <w:t>Уточнение, выбор под тем проекта « Мой лучшие друзья – это книга!»</w:t>
            </w:r>
            <w:proofErr w:type="gramStart"/>
            <w:r>
              <w:t xml:space="preserve"> .</w:t>
            </w:r>
            <w:proofErr w:type="gramEnd"/>
            <w:r>
              <w:t xml:space="preserve"> Составление плана работы над проектом. Подготовка проекта.</w:t>
            </w:r>
          </w:p>
        </w:tc>
        <w:tc>
          <w:tcPr>
            <w:tcW w:w="1134" w:type="dxa"/>
          </w:tcPr>
          <w:p w:rsidR="00CA1A3D" w:rsidRPr="00DA58FD" w:rsidRDefault="00CA1A3D" w:rsidP="001230AB"/>
        </w:tc>
      </w:tr>
      <w:tr w:rsidR="00CA1A3D" w:rsidRPr="00DA58FD" w:rsidTr="00CA1A3D">
        <w:tc>
          <w:tcPr>
            <w:tcW w:w="934" w:type="dxa"/>
          </w:tcPr>
          <w:p w:rsidR="00CA1A3D" w:rsidRDefault="00D57C5F" w:rsidP="001230AB">
            <w:r>
              <w:t>8.</w:t>
            </w:r>
          </w:p>
        </w:tc>
        <w:tc>
          <w:tcPr>
            <w:tcW w:w="8672" w:type="dxa"/>
          </w:tcPr>
          <w:p w:rsidR="00CA1A3D" w:rsidRPr="00DF41D6" w:rsidRDefault="00D57C5F" w:rsidP="001230AB">
            <w:r>
              <w:t>Творческая работа « Твоё представление о настоящем читателе».</w:t>
            </w:r>
          </w:p>
        </w:tc>
        <w:tc>
          <w:tcPr>
            <w:tcW w:w="1134" w:type="dxa"/>
          </w:tcPr>
          <w:p w:rsidR="00CA1A3D" w:rsidRPr="00DA58FD" w:rsidRDefault="00CA1A3D" w:rsidP="001230AB"/>
        </w:tc>
      </w:tr>
      <w:tr w:rsidR="00CA1A3D" w:rsidRPr="00DA58FD" w:rsidTr="00CA1A3D">
        <w:tc>
          <w:tcPr>
            <w:tcW w:w="934" w:type="dxa"/>
          </w:tcPr>
          <w:p w:rsidR="00CA1A3D" w:rsidRDefault="00D57C5F" w:rsidP="001230AB">
            <w:r>
              <w:t xml:space="preserve">9. </w:t>
            </w:r>
          </w:p>
        </w:tc>
        <w:tc>
          <w:tcPr>
            <w:tcW w:w="8672" w:type="dxa"/>
          </w:tcPr>
          <w:p w:rsidR="00CA1A3D" w:rsidRPr="004E6288" w:rsidRDefault="00D57C5F" w:rsidP="001230AB">
            <w:r>
              <w:t>Защита творческих проектов « Мои лучшие друзья – это книги!»</w:t>
            </w:r>
          </w:p>
        </w:tc>
        <w:tc>
          <w:tcPr>
            <w:tcW w:w="1134" w:type="dxa"/>
          </w:tcPr>
          <w:p w:rsidR="00CA1A3D" w:rsidRPr="00DA58FD" w:rsidRDefault="00CA1A3D" w:rsidP="001230AB">
            <w:pPr>
              <w:jc w:val="center"/>
            </w:pPr>
          </w:p>
        </w:tc>
      </w:tr>
      <w:tr w:rsidR="00CA1A3D" w:rsidRPr="00DA58FD" w:rsidTr="00CA1A3D">
        <w:tc>
          <w:tcPr>
            <w:tcW w:w="934" w:type="dxa"/>
          </w:tcPr>
          <w:p w:rsidR="00CA1A3D" w:rsidRDefault="00CA1A3D" w:rsidP="001230AB"/>
        </w:tc>
        <w:tc>
          <w:tcPr>
            <w:tcW w:w="8672" w:type="dxa"/>
          </w:tcPr>
          <w:p w:rsidR="00CA1A3D" w:rsidRPr="00D57C5F" w:rsidRDefault="00D57C5F" w:rsidP="001230AB">
            <w:pPr>
              <w:rPr>
                <w:b/>
              </w:rPr>
            </w:pPr>
            <w:r>
              <w:rPr>
                <w:b/>
              </w:rPr>
              <w:t>Модуль « Основы естественно научно грамотности»</w:t>
            </w:r>
          </w:p>
        </w:tc>
        <w:tc>
          <w:tcPr>
            <w:tcW w:w="1134" w:type="dxa"/>
          </w:tcPr>
          <w:p w:rsidR="00CA1A3D" w:rsidRPr="00DA58FD" w:rsidRDefault="00CA1A3D" w:rsidP="001230AB">
            <w:pPr>
              <w:jc w:val="center"/>
            </w:pPr>
          </w:p>
        </w:tc>
      </w:tr>
      <w:tr w:rsidR="00CA1A3D" w:rsidRPr="00DA58FD" w:rsidTr="00CA1A3D">
        <w:tc>
          <w:tcPr>
            <w:tcW w:w="934" w:type="dxa"/>
          </w:tcPr>
          <w:p w:rsidR="00CA1A3D" w:rsidRDefault="00D57C5F" w:rsidP="001230AB">
            <w:r>
              <w:t>1.</w:t>
            </w:r>
          </w:p>
        </w:tc>
        <w:tc>
          <w:tcPr>
            <w:tcW w:w="8672" w:type="dxa"/>
          </w:tcPr>
          <w:p w:rsidR="00CA1A3D" w:rsidRPr="004E6288" w:rsidRDefault="00D57C5F" w:rsidP="001230AB">
            <w:r>
              <w:t>Что такое экология?</w:t>
            </w:r>
          </w:p>
        </w:tc>
        <w:tc>
          <w:tcPr>
            <w:tcW w:w="1134" w:type="dxa"/>
          </w:tcPr>
          <w:p w:rsidR="00CA1A3D" w:rsidRPr="00DA58FD" w:rsidRDefault="00CA1A3D" w:rsidP="001230AB">
            <w:pPr>
              <w:jc w:val="center"/>
            </w:pPr>
          </w:p>
        </w:tc>
      </w:tr>
      <w:tr w:rsidR="00CA1A3D" w:rsidRPr="00DA58FD" w:rsidTr="00CA1A3D">
        <w:tc>
          <w:tcPr>
            <w:tcW w:w="934" w:type="dxa"/>
          </w:tcPr>
          <w:p w:rsidR="00CA1A3D" w:rsidRDefault="00D57C5F" w:rsidP="001230AB">
            <w:r>
              <w:t>2.</w:t>
            </w:r>
          </w:p>
        </w:tc>
        <w:tc>
          <w:tcPr>
            <w:tcW w:w="8672" w:type="dxa"/>
          </w:tcPr>
          <w:p w:rsidR="00CA1A3D" w:rsidRPr="004E6288" w:rsidRDefault="00D57C5F" w:rsidP="001230AB">
            <w:r>
              <w:t>Воздух и здоровье человека.</w:t>
            </w:r>
          </w:p>
        </w:tc>
        <w:tc>
          <w:tcPr>
            <w:tcW w:w="1134" w:type="dxa"/>
          </w:tcPr>
          <w:p w:rsidR="00CA1A3D" w:rsidRPr="00DA58FD" w:rsidRDefault="00CA1A3D" w:rsidP="001230AB">
            <w:pPr>
              <w:jc w:val="center"/>
            </w:pPr>
          </w:p>
        </w:tc>
      </w:tr>
      <w:tr w:rsidR="00CA1A3D" w:rsidRPr="00DA58FD" w:rsidTr="00CA1A3D">
        <w:tc>
          <w:tcPr>
            <w:tcW w:w="934" w:type="dxa"/>
          </w:tcPr>
          <w:p w:rsidR="00CA1A3D" w:rsidRDefault="00D57C5F" w:rsidP="001230AB">
            <w:r>
              <w:t>3.</w:t>
            </w:r>
          </w:p>
        </w:tc>
        <w:tc>
          <w:tcPr>
            <w:tcW w:w="8672" w:type="dxa"/>
          </w:tcPr>
          <w:p w:rsidR="00CA1A3D" w:rsidRPr="0015726C" w:rsidRDefault="00D57C5F" w:rsidP="001230AB">
            <w:r>
              <w:t>Зачем нужно беречь наши леса?</w:t>
            </w:r>
          </w:p>
        </w:tc>
        <w:tc>
          <w:tcPr>
            <w:tcW w:w="1134" w:type="dxa"/>
          </w:tcPr>
          <w:p w:rsidR="00CA1A3D" w:rsidRPr="00DA58FD" w:rsidRDefault="00CA1A3D" w:rsidP="001230AB">
            <w:pPr>
              <w:jc w:val="center"/>
            </w:pPr>
          </w:p>
        </w:tc>
      </w:tr>
      <w:tr w:rsidR="00CA1A3D" w:rsidRPr="00DA58FD" w:rsidTr="00CA1A3D">
        <w:tc>
          <w:tcPr>
            <w:tcW w:w="934" w:type="dxa"/>
          </w:tcPr>
          <w:p w:rsidR="00CA1A3D" w:rsidRDefault="00D57C5F" w:rsidP="001230AB">
            <w:r>
              <w:t>4.</w:t>
            </w:r>
          </w:p>
        </w:tc>
        <w:tc>
          <w:tcPr>
            <w:tcW w:w="8672" w:type="dxa"/>
          </w:tcPr>
          <w:p w:rsidR="00CA1A3D" w:rsidRPr="00F15FF7" w:rsidRDefault="00D57C5F" w:rsidP="001230AB">
            <w:r>
              <w:t>Как мы бережем природу.</w:t>
            </w:r>
          </w:p>
        </w:tc>
        <w:tc>
          <w:tcPr>
            <w:tcW w:w="1134" w:type="dxa"/>
          </w:tcPr>
          <w:p w:rsidR="00CA1A3D" w:rsidRPr="00DA58FD" w:rsidRDefault="00CA1A3D" w:rsidP="001230AB">
            <w:pPr>
              <w:jc w:val="center"/>
            </w:pPr>
          </w:p>
        </w:tc>
      </w:tr>
      <w:tr w:rsidR="00CA1A3D" w:rsidRPr="00DA58FD" w:rsidTr="00CA1A3D">
        <w:tc>
          <w:tcPr>
            <w:tcW w:w="934" w:type="dxa"/>
          </w:tcPr>
          <w:p w:rsidR="00CA1A3D" w:rsidRDefault="00D57C5F" w:rsidP="001230AB">
            <w:r>
              <w:t>5.</w:t>
            </w:r>
          </w:p>
        </w:tc>
        <w:tc>
          <w:tcPr>
            <w:tcW w:w="8672" w:type="dxa"/>
          </w:tcPr>
          <w:p w:rsidR="00CA1A3D" w:rsidRPr="00F15FF7" w:rsidRDefault="00D57C5F" w:rsidP="001230AB">
            <w:r>
              <w:t>Солнце, Луна, звезды – источник света.</w:t>
            </w:r>
          </w:p>
        </w:tc>
        <w:tc>
          <w:tcPr>
            <w:tcW w:w="1134" w:type="dxa"/>
          </w:tcPr>
          <w:p w:rsidR="00CA1A3D" w:rsidRPr="00DA58FD" w:rsidRDefault="00CA1A3D" w:rsidP="001230AB">
            <w:pPr>
              <w:jc w:val="center"/>
            </w:pPr>
          </w:p>
        </w:tc>
      </w:tr>
      <w:tr w:rsidR="00CA1A3D" w:rsidRPr="00DA58FD" w:rsidTr="00CA1A3D">
        <w:tc>
          <w:tcPr>
            <w:tcW w:w="934" w:type="dxa"/>
          </w:tcPr>
          <w:p w:rsidR="00CA1A3D" w:rsidRDefault="009A0C25" w:rsidP="001230AB">
            <w:r>
              <w:t>6.</w:t>
            </w:r>
          </w:p>
        </w:tc>
        <w:tc>
          <w:tcPr>
            <w:tcW w:w="8672" w:type="dxa"/>
          </w:tcPr>
          <w:p w:rsidR="00CA1A3D" w:rsidRPr="004E6288" w:rsidRDefault="009A0C25" w:rsidP="001230AB">
            <w:r>
              <w:t>Солнце, Луна, звезды – источник света.</w:t>
            </w:r>
          </w:p>
        </w:tc>
        <w:tc>
          <w:tcPr>
            <w:tcW w:w="1134" w:type="dxa"/>
          </w:tcPr>
          <w:p w:rsidR="00CA1A3D" w:rsidRPr="00DA58FD" w:rsidRDefault="00CA1A3D" w:rsidP="001230AB">
            <w:pPr>
              <w:jc w:val="center"/>
            </w:pPr>
          </w:p>
        </w:tc>
      </w:tr>
      <w:tr w:rsidR="00CA1A3D" w:rsidRPr="00DA58FD" w:rsidTr="00CA1A3D">
        <w:tc>
          <w:tcPr>
            <w:tcW w:w="934" w:type="dxa"/>
          </w:tcPr>
          <w:p w:rsidR="00CA1A3D" w:rsidRDefault="009A0C25" w:rsidP="001230AB">
            <w:r>
              <w:t>7.</w:t>
            </w:r>
          </w:p>
        </w:tc>
        <w:tc>
          <w:tcPr>
            <w:tcW w:w="8672" w:type="dxa"/>
          </w:tcPr>
          <w:p w:rsidR="00CA1A3D" w:rsidRPr="004E6288" w:rsidRDefault="009A0C25" w:rsidP="001230AB">
            <w:r>
              <w:t>Бытовые приборы в квартире. Правила пользования.</w:t>
            </w:r>
          </w:p>
        </w:tc>
        <w:tc>
          <w:tcPr>
            <w:tcW w:w="1134" w:type="dxa"/>
          </w:tcPr>
          <w:p w:rsidR="00CA1A3D" w:rsidRPr="00DA58FD" w:rsidRDefault="00CA1A3D" w:rsidP="001230AB">
            <w:pPr>
              <w:jc w:val="center"/>
            </w:pPr>
          </w:p>
        </w:tc>
      </w:tr>
      <w:tr w:rsidR="00CA1A3D" w:rsidRPr="00DA58FD" w:rsidTr="00CA1A3D">
        <w:tc>
          <w:tcPr>
            <w:tcW w:w="934" w:type="dxa"/>
          </w:tcPr>
          <w:p w:rsidR="00CA1A3D" w:rsidRDefault="009A0C25" w:rsidP="001230AB">
            <w:r>
              <w:t>8.</w:t>
            </w:r>
          </w:p>
        </w:tc>
        <w:tc>
          <w:tcPr>
            <w:tcW w:w="8672" w:type="dxa"/>
          </w:tcPr>
          <w:p w:rsidR="00CA1A3D" w:rsidRPr="00F15FF7" w:rsidRDefault="009A0C25" w:rsidP="001230AB">
            <w:r>
              <w:t>Проект «Природа в опасности».</w:t>
            </w:r>
          </w:p>
        </w:tc>
        <w:tc>
          <w:tcPr>
            <w:tcW w:w="1134" w:type="dxa"/>
          </w:tcPr>
          <w:p w:rsidR="00CA1A3D" w:rsidRPr="00DA58FD" w:rsidRDefault="00CA1A3D" w:rsidP="001230AB">
            <w:pPr>
              <w:jc w:val="center"/>
            </w:pPr>
          </w:p>
        </w:tc>
      </w:tr>
      <w:tr w:rsidR="00CA1A3D" w:rsidRPr="00DA58FD" w:rsidTr="00CA1A3D">
        <w:tc>
          <w:tcPr>
            <w:tcW w:w="934" w:type="dxa"/>
          </w:tcPr>
          <w:p w:rsidR="00CA1A3D" w:rsidRDefault="00CA1A3D" w:rsidP="001230AB"/>
        </w:tc>
        <w:tc>
          <w:tcPr>
            <w:tcW w:w="8672" w:type="dxa"/>
          </w:tcPr>
          <w:p w:rsidR="00CA1A3D" w:rsidRPr="009A0C25" w:rsidRDefault="009A0C25" w:rsidP="001230AB">
            <w:pPr>
              <w:rPr>
                <w:b/>
              </w:rPr>
            </w:pPr>
            <w:r>
              <w:rPr>
                <w:b/>
              </w:rPr>
              <w:t>Модуль «Основы математической грамотности»</w:t>
            </w:r>
          </w:p>
        </w:tc>
        <w:tc>
          <w:tcPr>
            <w:tcW w:w="1134" w:type="dxa"/>
          </w:tcPr>
          <w:p w:rsidR="00CA1A3D" w:rsidRPr="00DA58FD" w:rsidRDefault="00CA1A3D" w:rsidP="001230AB">
            <w:pPr>
              <w:jc w:val="center"/>
            </w:pPr>
          </w:p>
        </w:tc>
      </w:tr>
      <w:tr w:rsidR="00CA1A3D" w:rsidRPr="00DA58FD" w:rsidTr="00CA1A3D">
        <w:tc>
          <w:tcPr>
            <w:tcW w:w="934" w:type="dxa"/>
          </w:tcPr>
          <w:p w:rsidR="00CA1A3D" w:rsidRDefault="009A0C25" w:rsidP="001230AB">
            <w:r>
              <w:t>1.</w:t>
            </w:r>
          </w:p>
        </w:tc>
        <w:tc>
          <w:tcPr>
            <w:tcW w:w="8672" w:type="dxa"/>
          </w:tcPr>
          <w:p w:rsidR="00CA1A3D" w:rsidRPr="00F15FF7" w:rsidRDefault="009A0C25" w:rsidP="001230AB">
            <w:r>
              <w:t>Удивительный мир чисел.</w:t>
            </w:r>
          </w:p>
        </w:tc>
        <w:tc>
          <w:tcPr>
            <w:tcW w:w="1134" w:type="dxa"/>
          </w:tcPr>
          <w:p w:rsidR="00CA1A3D" w:rsidRPr="00DA58FD" w:rsidRDefault="00CA1A3D" w:rsidP="001230AB">
            <w:pPr>
              <w:jc w:val="center"/>
            </w:pPr>
          </w:p>
        </w:tc>
      </w:tr>
      <w:tr w:rsidR="00CA1A3D" w:rsidRPr="00DA58FD" w:rsidTr="00CA1A3D">
        <w:tc>
          <w:tcPr>
            <w:tcW w:w="934" w:type="dxa"/>
          </w:tcPr>
          <w:p w:rsidR="00CA1A3D" w:rsidRDefault="009A0C25" w:rsidP="001230AB">
            <w:r>
              <w:t>2.</w:t>
            </w:r>
          </w:p>
        </w:tc>
        <w:tc>
          <w:tcPr>
            <w:tcW w:w="8672" w:type="dxa"/>
          </w:tcPr>
          <w:p w:rsidR="00CA1A3D" w:rsidRPr="00F15FF7" w:rsidRDefault="009A0C25" w:rsidP="001230AB">
            <w:r>
              <w:t>Удивительный мир чисел.</w:t>
            </w:r>
          </w:p>
        </w:tc>
        <w:tc>
          <w:tcPr>
            <w:tcW w:w="1134" w:type="dxa"/>
          </w:tcPr>
          <w:p w:rsidR="00CA1A3D" w:rsidRPr="00DA58FD" w:rsidRDefault="00CA1A3D" w:rsidP="001230AB">
            <w:pPr>
              <w:jc w:val="center"/>
            </w:pPr>
          </w:p>
        </w:tc>
      </w:tr>
      <w:tr w:rsidR="00CA1A3D" w:rsidRPr="00DA58FD" w:rsidTr="00CA1A3D">
        <w:tc>
          <w:tcPr>
            <w:tcW w:w="934" w:type="dxa"/>
          </w:tcPr>
          <w:p w:rsidR="00CA1A3D" w:rsidRDefault="009A0C25" w:rsidP="001230AB">
            <w:r>
              <w:t>3.</w:t>
            </w:r>
          </w:p>
        </w:tc>
        <w:tc>
          <w:tcPr>
            <w:tcW w:w="8672" w:type="dxa"/>
          </w:tcPr>
          <w:p w:rsidR="00CA1A3D" w:rsidRPr="00F15FF7" w:rsidRDefault="009A0C25" w:rsidP="001230AB">
            <w:r>
              <w:t>Решение логических задач.</w:t>
            </w:r>
          </w:p>
        </w:tc>
        <w:tc>
          <w:tcPr>
            <w:tcW w:w="1134" w:type="dxa"/>
          </w:tcPr>
          <w:p w:rsidR="00CA1A3D" w:rsidRPr="00DA58FD" w:rsidRDefault="00CA1A3D" w:rsidP="001230AB">
            <w:pPr>
              <w:jc w:val="center"/>
            </w:pPr>
          </w:p>
        </w:tc>
      </w:tr>
      <w:tr w:rsidR="00CA1A3D" w:rsidRPr="00DA58FD" w:rsidTr="00CA1A3D">
        <w:tc>
          <w:tcPr>
            <w:tcW w:w="934" w:type="dxa"/>
          </w:tcPr>
          <w:p w:rsidR="00CA1A3D" w:rsidRDefault="009A0C25" w:rsidP="001230AB">
            <w:r>
              <w:t>4.</w:t>
            </w:r>
          </w:p>
        </w:tc>
        <w:tc>
          <w:tcPr>
            <w:tcW w:w="8672" w:type="dxa"/>
          </w:tcPr>
          <w:p w:rsidR="00CA1A3D" w:rsidRPr="00F15FF7" w:rsidRDefault="009A0C25" w:rsidP="001230AB">
            <w:r>
              <w:t>Решение логических задач.</w:t>
            </w:r>
          </w:p>
        </w:tc>
        <w:tc>
          <w:tcPr>
            <w:tcW w:w="1134" w:type="dxa"/>
          </w:tcPr>
          <w:p w:rsidR="00CA1A3D" w:rsidRPr="00DA58FD" w:rsidRDefault="00CA1A3D" w:rsidP="001230AB">
            <w:pPr>
              <w:jc w:val="center"/>
            </w:pPr>
          </w:p>
        </w:tc>
      </w:tr>
      <w:tr w:rsidR="00CA1A3D" w:rsidRPr="00DA58FD" w:rsidTr="00CA1A3D">
        <w:tc>
          <w:tcPr>
            <w:tcW w:w="934" w:type="dxa"/>
          </w:tcPr>
          <w:p w:rsidR="00CA1A3D" w:rsidRDefault="009A0C25" w:rsidP="001230AB">
            <w:r>
              <w:t>5.</w:t>
            </w:r>
          </w:p>
        </w:tc>
        <w:tc>
          <w:tcPr>
            <w:tcW w:w="8672" w:type="dxa"/>
          </w:tcPr>
          <w:p w:rsidR="00CA1A3D" w:rsidRPr="00F15FF7" w:rsidRDefault="009A0C25" w:rsidP="001230AB">
            <w:r>
              <w:t>Решение комбинаторных задач.</w:t>
            </w:r>
          </w:p>
        </w:tc>
        <w:tc>
          <w:tcPr>
            <w:tcW w:w="1134" w:type="dxa"/>
          </w:tcPr>
          <w:p w:rsidR="00CA1A3D" w:rsidRPr="00DA58FD" w:rsidRDefault="00CA1A3D" w:rsidP="001230AB">
            <w:pPr>
              <w:jc w:val="center"/>
            </w:pPr>
          </w:p>
        </w:tc>
      </w:tr>
      <w:tr w:rsidR="00CA1A3D" w:rsidRPr="00DA58FD" w:rsidTr="00CA1A3D">
        <w:tc>
          <w:tcPr>
            <w:tcW w:w="934" w:type="dxa"/>
          </w:tcPr>
          <w:p w:rsidR="00CA1A3D" w:rsidRDefault="009A0C25" w:rsidP="001230AB">
            <w:r>
              <w:t>6.</w:t>
            </w:r>
          </w:p>
        </w:tc>
        <w:tc>
          <w:tcPr>
            <w:tcW w:w="8672" w:type="dxa"/>
          </w:tcPr>
          <w:p w:rsidR="00CA1A3D" w:rsidRPr="00F15FF7" w:rsidRDefault="009A0C25" w:rsidP="001230AB">
            <w:r>
              <w:t>Решение комбинаторных задач.</w:t>
            </w:r>
          </w:p>
        </w:tc>
        <w:tc>
          <w:tcPr>
            <w:tcW w:w="1134" w:type="dxa"/>
          </w:tcPr>
          <w:p w:rsidR="00CA1A3D" w:rsidRPr="00DA58FD" w:rsidRDefault="00CA1A3D" w:rsidP="001230AB">
            <w:pPr>
              <w:jc w:val="center"/>
            </w:pPr>
          </w:p>
        </w:tc>
      </w:tr>
      <w:tr w:rsidR="00CA1A3D" w:rsidRPr="00DA58FD" w:rsidTr="00CA1A3D">
        <w:tc>
          <w:tcPr>
            <w:tcW w:w="934" w:type="dxa"/>
          </w:tcPr>
          <w:p w:rsidR="00CA1A3D" w:rsidRDefault="009A0C25" w:rsidP="001230AB">
            <w:r>
              <w:lastRenderedPageBreak/>
              <w:t>7.</w:t>
            </w:r>
          </w:p>
        </w:tc>
        <w:tc>
          <w:tcPr>
            <w:tcW w:w="8672" w:type="dxa"/>
          </w:tcPr>
          <w:p w:rsidR="00CA1A3D" w:rsidRPr="00F15FF7" w:rsidRDefault="009A0C25" w:rsidP="001230AB">
            <w:r>
              <w:t>Магические квадраты.</w:t>
            </w:r>
          </w:p>
        </w:tc>
        <w:tc>
          <w:tcPr>
            <w:tcW w:w="1134" w:type="dxa"/>
          </w:tcPr>
          <w:p w:rsidR="00CA1A3D" w:rsidRPr="00DA58FD" w:rsidRDefault="00CA1A3D" w:rsidP="001230AB">
            <w:pPr>
              <w:jc w:val="center"/>
            </w:pPr>
          </w:p>
        </w:tc>
      </w:tr>
      <w:tr w:rsidR="00CA1A3D" w:rsidRPr="00DA58FD" w:rsidTr="00CA1A3D">
        <w:tc>
          <w:tcPr>
            <w:tcW w:w="934" w:type="dxa"/>
          </w:tcPr>
          <w:p w:rsidR="00CA1A3D" w:rsidRDefault="009A0C25" w:rsidP="001230AB">
            <w:r>
              <w:t>8.</w:t>
            </w:r>
          </w:p>
        </w:tc>
        <w:tc>
          <w:tcPr>
            <w:tcW w:w="8672" w:type="dxa"/>
          </w:tcPr>
          <w:p w:rsidR="00CA1A3D" w:rsidRPr="00F15FF7" w:rsidRDefault="009A0C25" w:rsidP="001230AB">
            <w:r>
              <w:t>Числовые головоломки.</w:t>
            </w:r>
          </w:p>
        </w:tc>
        <w:tc>
          <w:tcPr>
            <w:tcW w:w="1134" w:type="dxa"/>
          </w:tcPr>
          <w:p w:rsidR="00CA1A3D" w:rsidRPr="00DA58FD" w:rsidRDefault="00CA1A3D" w:rsidP="001230AB">
            <w:pPr>
              <w:jc w:val="center"/>
            </w:pPr>
          </w:p>
        </w:tc>
      </w:tr>
      <w:tr w:rsidR="00CA1A3D" w:rsidRPr="00DA58FD" w:rsidTr="00CA1A3D">
        <w:tc>
          <w:tcPr>
            <w:tcW w:w="934" w:type="dxa"/>
          </w:tcPr>
          <w:p w:rsidR="00CA1A3D" w:rsidRDefault="009A0C25" w:rsidP="001230AB">
            <w:r>
              <w:t>9.</w:t>
            </w:r>
          </w:p>
        </w:tc>
        <w:tc>
          <w:tcPr>
            <w:tcW w:w="8672" w:type="dxa"/>
          </w:tcPr>
          <w:p w:rsidR="00CA1A3D" w:rsidRPr="00F15FF7" w:rsidRDefault="009A0C25" w:rsidP="001230AB">
            <w:r>
              <w:t>Математический калейдоскоп.</w:t>
            </w:r>
          </w:p>
        </w:tc>
        <w:tc>
          <w:tcPr>
            <w:tcW w:w="1134" w:type="dxa"/>
          </w:tcPr>
          <w:p w:rsidR="00CA1A3D" w:rsidRPr="00DA58FD" w:rsidRDefault="00CA1A3D" w:rsidP="001230AB">
            <w:pPr>
              <w:jc w:val="center"/>
            </w:pPr>
          </w:p>
        </w:tc>
      </w:tr>
      <w:tr w:rsidR="00CA1A3D" w:rsidRPr="00DA58FD" w:rsidTr="00CA1A3D">
        <w:tc>
          <w:tcPr>
            <w:tcW w:w="934" w:type="dxa"/>
          </w:tcPr>
          <w:p w:rsidR="00CA1A3D" w:rsidRDefault="00CA1A3D" w:rsidP="001230AB"/>
        </w:tc>
        <w:tc>
          <w:tcPr>
            <w:tcW w:w="8672" w:type="dxa"/>
          </w:tcPr>
          <w:p w:rsidR="00CA1A3D" w:rsidRPr="009A0C25" w:rsidRDefault="009A0C25" w:rsidP="001230AB">
            <w:pPr>
              <w:rPr>
                <w:b/>
              </w:rPr>
            </w:pPr>
            <w:r>
              <w:rPr>
                <w:b/>
              </w:rPr>
              <w:t>Модуль «Основы финансовой грамотности»</w:t>
            </w:r>
          </w:p>
        </w:tc>
        <w:tc>
          <w:tcPr>
            <w:tcW w:w="1134" w:type="dxa"/>
          </w:tcPr>
          <w:p w:rsidR="00CA1A3D" w:rsidRPr="00DA58FD" w:rsidRDefault="00CA1A3D" w:rsidP="001230AB">
            <w:pPr>
              <w:jc w:val="center"/>
            </w:pPr>
          </w:p>
        </w:tc>
      </w:tr>
      <w:tr w:rsidR="00CA1A3D" w:rsidRPr="00DA58FD" w:rsidTr="00CA1A3D">
        <w:tc>
          <w:tcPr>
            <w:tcW w:w="934" w:type="dxa"/>
          </w:tcPr>
          <w:p w:rsidR="00CA1A3D" w:rsidRDefault="009A0C25" w:rsidP="001230AB">
            <w:r>
              <w:t>1.</w:t>
            </w:r>
          </w:p>
        </w:tc>
        <w:tc>
          <w:tcPr>
            <w:tcW w:w="8672" w:type="dxa"/>
          </w:tcPr>
          <w:p w:rsidR="00CA1A3D" w:rsidRPr="00F15FF7" w:rsidRDefault="00CD6D21" w:rsidP="001230AB">
            <w:r>
              <w:t>Потребности человека.</w:t>
            </w:r>
          </w:p>
        </w:tc>
        <w:tc>
          <w:tcPr>
            <w:tcW w:w="1134" w:type="dxa"/>
          </w:tcPr>
          <w:p w:rsidR="00CA1A3D" w:rsidRPr="00DA58FD" w:rsidRDefault="00CA1A3D" w:rsidP="001230AB">
            <w:pPr>
              <w:jc w:val="center"/>
            </w:pPr>
          </w:p>
        </w:tc>
      </w:tr>
      <w:tr w:rsidR="00CA1A3D" w:rsidRPr="00DA58FD" w:rsidTr="00CA1A3D">
        <w:tc>
          <w:tcPr>
            <w:tcW w:w="934" w:type="dxa"/>
          </w:tcPr>
          <w:p w:rsidR="00CA1A3D" w:rsidRDefault="009A0C25" w:rsidP="001230AB">
            <w:r>
              <w:t>2.</w:t>
            </w:r>
          </w:p>
        </w:tc>
        <w:tc>
          <w:tcPr>
            <w:tcW w:w="8672" w:type="dxa"/>
          </w:tcPr>
          <w:p w:rsidR="00CA1A3D" w:rsidRPr="00F15FF7" w:rsidRDefault="00CD6D21" w:rsidP="001230AB">
            <w:r>
              <w:t>Значение труда в удовлетворении потребностей.</w:t>
            </w:r>
          </w:p>
        </w:tc>
        <w:tc>
          <w:tcPr>
            <w:tcW w:w="1134" w:type="dxa"/>
          </w:tcPr>
          <w:p w:rsidR="00CA1A3D" w:rsidRPr="00DA58FD" w:rsidRDefault="00CA1A3D" w:rsidP="001230AB">
            <w:pPr>
              <w:jc w:val="center"/>
            </w:pPr>
          </w:p>
        </w:tc>
      </w:tr>
      <w:tr w:rsidR="009A0C25" w:rsidRPr="00DA58FD" w:rsidTr="00CA1A3D">
        <w:tc>
          <w:tcPr>
            <w:tcW w:w="934" w:type="dxa"/>
          </w:tcPr>
          <w:p w:rsidR="009A0C25" w:rsidRDefault="009A0C25" w:rsidP="001230AB">
            <w:r>
              <w:t>3.</w:t>
            </w:r>
          </w:p>
        </w:tc>
        <w:tc>
          <w:tcPr>
            <w:tcW w:w="8672" w:type="dxa"/>
          </w:tcPr>
          <w:p w:rsidR="009A0C25" w:rsidRPr="00F15FF7" w:rsidRDefault="00CD6D21" w:rsidP="001230AB">
            <w:r>
              <w:t>Когда и где возникла торговля. Какие бывают товары.</w:t>
            </w:r>
          </w:p>
        </w:tc>
        <w:tc>
          <w:tcPr>
            <w:tcW w:w="1134" w:type="dxa"/>
          </w:tcPr>
          <w:p w:rsidR="009A0C25" w:rsidRPr="00DA58FD" w:rsidRDefault="009A0C25" w:rsidP="001230AB">
            <w:pPr>
              <w:jc w:val="center"/>
            </w:pPr>
          </w:p>
        </w:tc>
      </w:tr>
      <w:tr w:rsidR="009A0C25" w:rsidRPr="00DA58FD" w:rsidTr="00CA1A3D">
        <w:tc>
          <w:tcPr>
            <w:tcW w:w="934" w:type="dxa"/>
          </w:tcPr>
          <w:p w:rsidR="009A0C25" w:rsidRDefault="009A0C25" w:rsidP="001230AB">
            <w:r>
              <w:t>4.</w:t>
            </w:r>
          </w:p>
        </w:tc>
        <w:tc>
          <w:tcPr>
            <w:tcW w:w="8672" w:type="dxa"/>
          </w:tcPr>
          <w:p w:rsidR="009A0C25" w:rsidRPr="00F15FF7" w:rsidRDefault="00CD6D21" w:rsidP="001230AB">
            <w:r>
              <w:t>Как и где производят товары.</w:t>
            </w:r>
          </w:p>
        </w:tc>
        <w:tc>
          <w:tcPr>
            <w:tcW w:w="1134" w:type="dxa"/>
          </w:tcPr>
          <w:p w:rsidR="009A0C25" w:rsidRPr="00DA58FD" w:rsidRDefault="009A0C25" w:rsidP="001230AB">
            <w:pPr>
              <w:jc w:val="center"/>
            </w:pPr>
          </w:p>
        </w:tc>
      </w:tr>
      <w:tr w:rsidR="009A0C25" w:rsidRPr="00DA58FD" w:rsidTr="00CA1A3D">
        <w:tc>
          <w:tcPr>
            <w:tcW w:w="934" w:type="dxa"/>
          </w:tcPr>
          <w:p w:rsidR="009A0C25" w:rsidRDefault="009A0C25" w:rsidP="001230AB">
            <w:r>
              <w:t>5.</w:t>
            </w:r>
          </w:p>
        </w:tc>
        <w:tc>
          <w:tcPr>
            <w:tcW w:w="8672" w:type="dxa"/>
          </w:tcPr>
          <w:p w:rsidR="009A0C25" w:rsidRPr="00F15FF7" w:rsidRDefault="00CD6D21" w:rsidP="001230AB">
            <w:r>
              <w:t>Какие бывают товары. Почему одни товары стоят дороже, а другие дешевле.</w:t>
            </w:r>
          </w:p>
        </w:tc>
        <w:tc>
          <w:tcPr>
            <w:tcW w:w="1134" w:type="dxa"/>
          </w:tcPr>
          <w:p w:rsidR="009A0C25" w:rsidRPr="00DA58FD" w:rsidRDefault="009A0C25" w:rsidP="001230AB">
            <w:pPr>
              <w:jc w:val="center"/>
            </w:pPr>
          </w:p>
        </w:tc>
      </w:tr>
      <w:tr w:rsidR="009A0C25" w:rsidRPr="00DA58FD" w:rsidTr="00CA1A3D">
        <w:tc>
          <w:tcPr>
            <w:tcW w:w="934" w:type="dxa"/>
          </w:tcPr>
          <w:p w:rsidR="009A0C25" w:rsidRDefault="009A0C25" w:rsidP="001230AB">
            <w:r>
              <w:t>6.</w:t>
            </w:r>
          </w:p>
        </w:tc>
        <w:tc>
          <w:tcPr>
            <w:tcW w:w="8672" w:type="dxa"/>
          </w:tcPr>
          <w:p w:rsidR="009A0C25" w:rsidRPr="00F15FF7" w:rsidRDefault="00CD6D21" w:rsidP="001230AB">
            <w:r>
              <w:t>Деньги бумажные и металлические. Деньги России и мира.</w:t>
            </w:r>
          </w:p>
        </w:tc>
        <w:tc>
          <w:tcPr>
            <w:tcW w:w="1134" w:type="dxa"/>
          </w:tcPr>
          <w:p w:rsidR="009A0C25" w:rsidRPr="00DA58FD" w:rsidRDefault="009A0C25" w:rsidP="001230AB">
            <w:pPr>
              <w:jc w:val="center"/>
            </w:pPr>
          </w:p>
        </w:tc>
      </w:tr>
      <w:tr w:rsidR="009A0C25" w:rsidRPr="00DA58FD" w:rsidTr="00CA1A3D">
        <w:tc>
          <w:tcPr>
            <w:tcW w:w="934" w:type="dxa"/>
          </w:tcPr>
          <w:p w:rsidR="009A0C25" w:rsidRDefault="009A0C25" w:rsidP="001230AB">
            <w:r>
              <w:t>7.</w:t>
            </w:r>
          </w:p>
        </w:tc>
        <w:tc>
          <w:tcPr>
            <w:tcW w:w="8672" w:type="dxa"/>
          </w:tcPr>
          <w:p w:rsidR="009A0C25" w:rsidRPr="00F15FF7" w:rsidRDefault="00CD6D21" w:rsidP="001230AB">
            <w:r>
              <w:t>Почему каждый народ имеет свои деньги. Что изображено на деньгах.</w:t>
            </w:r>
          </w:p>
        </w:tc>
        <w:tc>
          <w:tcPr>
            <w:tcW w:w="1134" w:type="dxa"/>
          </w:tcPr>
          <w:p w:rsidR="009A0C25" w:rsidRPr="00DA58FD" w:rsidRDefault="009A0C25" w:rsidP="001230AB">
            <w:pPr>
              <w:jc w:val="center"/>
            </w:pPr>
          </w:p>
        </w:tc>
      </w:tr>
      <w:tr w:rsidR="009A0C25" w:rsidRPr="00DA58FD" w:rsidTr="00CA1A3D">
        <w:tc>
          <w:tcPr>
            <w:tcW w:w="934" w:type="dxa"/>
          </w:tcPr>
          <w:p w:rsidR="009A0C25" w:rsidRDefault="009A0C25" w:rsidP="001230AB">
            <w:r>
              <w:t>8.</w:t>
            </w:r>
          </w:p>
        </w:tc>
        <w:tc>
          <w:tcPr>
            <w:tcW w:w="8672" w:type="dxa"/>
          </w:tcPr>
          <w:p w:rsidR="009A0C25" w:rsidRPr="00F15FF7" w:rsidRDefault="00CD6D21" w:rsidP="001230AB">
            <w:r>
              <w:t xml:space="preserve">Защита денег от подделки. Банки. </w:t>
            </w:r>
          </w:p>
        </w:tc>
        <w:tc>
          <w:tcPr>
            <w:tcW w:w="1134" w:type="dxa"/>
          </w:tcPr>
          <w:p w:rsidR="009A0C25" w:rsidRPr="00DA58FD" w:rsidRDefault="009A0C25" w:rsidP="001230AB">
            <w:pPr>
              <w:jc w:val="center"/>
            </w:pPr>
          </w:p>
        </w:tc>
      </w:tr>
      <w:tr w:rsidR="009A0C25" w:rsidRPr="00DA58FD" w:rsidTr="00CA1A3D">
        <w:tc>
          <w:tcPr>
            <w:tcW w:w="934" w:type="dxa"/>
          </w:tcPr>
          <w:p w:rsidR="009A0C25" w:rsidRDefault="009A0C25" w:rsidP="001230AB"/>
        </w:tc>
        <w:tc>
          <w:tcPr>
            <w:tcW w:w="8672" w:type="dxa"/>
          </w:tcPr>
          <w:p w:rsidR="009A0C25" w:rsidRPr="00F15FF7" w:rsidRDefault="00CD6D21" w:rsidP="00CD6D21">
            <w:pPr>
              <w:jc w:val="right"/>
            </w:pPr>
            <w:r>
              <w:t>Итого:</w:t>
            </w:r>
          </w:p>
        </w:tc>
        <w:tc>
          <w:tcPr>
            <w:tcW w:w="1134" w:type="dxa"/>
          </w:tcPr>
          <w:p w:rsidR="00BF4610" w:rsidRPr="00DA58FD" w:rsidRDefault="00CD6D21" w:rsidP="00BF4610">
            <w:pPr>
              <w:jc w:val="center"/>
            </w:pPr>
            <w:r>
              <w:t>34 часа.</w:t>
            </w:r>
          </w:p>
        </w:tc>
      </w:tr>
    </w:tbl>
    <w:p w:rsidR="00E15198" w:rsidRDefault="00E15198" w:rsidP="007E0D8C">
      <w:pPr>
        <w:jc w:val="both"/>
        <w:rPr>
          <w:b/>
        </w:rPr>
      </w:pPr>
    </w:p>
    <w:p w:rsidR="00E15198" w:rsidRPr="00E15198" w:rsidRDefault="00E15198" w:rsidP="007E0D8C">
      <w:pPr>
        <w:jc w:val="both"/>
      </w:pPr>
      <w:r>
        <w:t xml:space="preserve">   </w:t>
      </w:r>
    </w:p>
    <w:p w:rsidR="007E0D8C" w:rsidRPr="007E0D8C" w:rsidRDefault="00E15198" w:rsidP="007E0D8C">
      <w:pPr>
        <w:jc w:val="both"/>
        <w:sectPr w:rsidR="007E0D8C" w:rsidRPr="007E0D8C" w:rsidSect="00072DC7">
          <w:type w:val="continuous"/>
          <w:pgSz w:w="12240" w:h="15840"/>
          <w:pgMar w:top="709" w:right="1608" w:bottom="426" w:left="719" w:header="720" w:footer="720" w:gutter="0"/>
          <w:cols w:space="720"/>
          <w:noEndnote/>
          <w:docGrid w:linePitch="326"/>
        </w:sectPr>
      </w:pPr>
      <w:r>
        <w:t xml:space="preserve">   </w:t>
      </w:r>
      <w:bookmarkStart w:id="0" w:name="_GoBack"/>
      <w:bookmarkEnd w:id="0"/>
    </w:p>
    <w:p w:rsidR="002E4844" w:rsidRDefault="002E4844" w:rsidP="001A286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sectPr w:rsidR="002E4844" w:rsidSect="005B23B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95B"/>
    <w:multiLevelType w:val="hybridMultilevel"/>
    <w:tmpl w:val="6CA210A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0BB1"/>
    <w:multiLevelType w:val="multilevel"/>
    <w:tmpl w:val="8B7A6D6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758C1"/>
    <w:multiLevelType w:val="multilevel"/>
    <w:tmpl w:val="7458DA6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29110D"/>
    <w:multiLevelType w:val="multilevel"/>
    <w:tmpl w:val="9814A48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B11915"/>
    <w:multiLevelType w:val="multilevel"/>
    <w:tmpl w:val="D436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9E23A3"/>
    <w:multiLevelType w:val="multilevel"/>
    <w:tmpl w:val="99C0C0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6E467B"/>
    <w:multiLevelType w:val="multilevel"/>
    <w:tmpl w:val="4E8CD1E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75329"/>
    <w:multiLevelType w:val="multilevel"/>
    <w:tmpl w:val="0D0A7B2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0D0C73"/>
    <w:multiLevelType w:val="multilevel"/>
    <w:tmpl w:val="B84813A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28765C"/>
    <w:multiLevelType w:val="multilevel"/>
    <w:tmpl w:val="EE5A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3B33037"/>
    <w:multiLevelType w:val="multilevel"/>
    <w:tmpl w:val="EEA4C37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FC14FC"/>
    <w:multiLevelType w:val="multilevel"/>
    <w:tmpl w:val="8EF8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99D1DB8"/>
    <w:multiLevelType w:val="multilevel"/>
    <w:tmpl w:val="B464EB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CC0273"/>
    <w:multiLevelType w:val="multilevel"/>
    <w:tmpl w:val="575E42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B11B4"/>
    <w:multiLevelType w:val="multilevel"/>
    <w:tmpl w:val="C2502E6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5738B7"/>
    <w:multiLevelType w:val="multilevel"/>
    <w:tmpl w:val="F7B4441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A94B47"/>
    <w:multiLevelType w:val="multilevel"/>
    <w:tmpl w:val="52644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AE80C86"/>
    <w:multiLevelType w:val="multilevel"/>
    <w:tmpl w:val="24E0211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6E20AC"/>
    <w:multiLevelType w:val="multilevel"/>
    <w:tmpl w:val="3E3E5C1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0D6BFB"/>
    <w:multiLevelType w:val="multilevel"/>
    <w:tmpl w:val="75E2EC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5A31C3"/>
    <w:multiLevelType w:val="multilevel"/>
    <w:tmpl w:val="6AB4E69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9735A3"/>
    <w:multiLevelType w:val="multilevel"/>
    <w:tmpl w:val="CAF6D76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7F6C38"/>
    <w:multiLevelType w:val="multilevel"/>
    <w:tmpl w:val="EF46E52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7E1905"/>
    <w:multiLevelType w:val="multilevel"/>
    <w:tmpl w:val="18ACF4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854B58"/>
    <w:multiLevelType w:val="multilevel"/>
    <w:tmpl w:val="7EFE41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2E26B5"/>
    <w:multiLevelType w:val="multilevel"/>
    <w:tmpl w:val="6548E64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4D4E1A"/>
    <w:multiLevelType w:val="multilevel"/>
    <w:tmpl w:val="26B0A2B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432A4F"/>
    <w:multiLevelType w:val="multilevel"/>
    <w:tmpl w:val="A4B8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60D6E20"/>
    <w:multiLevelType w:val="multilevel"/>
    <w:tmpl w:val="1B5AC55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6963A8"/>
    <w:multiLevelType w:val="multilevel"/>
    <w:tmpl w:val="F4586B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B43C12"/>
    <w:multiLevelType w:val="multilevel"/>
    <w:tmpl w:val="A10E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020654E"/>
    <w:multiLevelType w:val="multilevel"/>
    <w:tmpl w:val="5CC0C4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556A95"/>
    <w:multiLevelType w:val="multilevel"/>
    <w:tmpl w:val="57C8F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6510793"/>
    <w:multiLevelType w:val="multilevel"/>
    <w:tmpl w:val="A810E0D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5F063F"/>
    <w:multiLevelType w:val="multilevel"/>
    <w:tmpl w:val="7B4EF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A206AD"/>
    <w:multiLevelType w:val="multilevel"/>
    <w:tmpl w:val="70B2C7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440B1B"/>
    <w:multiLevelType w:val="multilevel"/>
    <w:tmpl w:val="8B62DAD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2360B8"/>
    <w:multiLevelType w:val="multilevel"/>
    <w:tmpl w:val="5F6049C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2F3351"/>
    <w:multiLevelType w:val="multilevel"/>
    <w:tmpl w:val="C7C2F06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BF546F"/>
    <w:multiLevelType w:val="multilevel"/>
    <w:tmpl w:val="F08E009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8F6B8C"/>
    <w:multiLevelType w:val="multilevel"/>
    <w:tmpl w:val="47B2E89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B517E4"/>
    <w:multiLevelType w:val="multilevel"/>
    <w:tmpl w:val="FF58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1"/>
  </w:num>
  <w:num w:numId="2">
    <w:abstractNumId w:val="9"/>
  </w:num>
  <w:num w:numId="3">
    <w:abstractNumId w:val="32"/>
  </w:num>
  <w:num w:numId="4">
    <w:abstractNumId w:val="30"/>
  </w:num>
  <w:num w:numId="5">
    <w:abstractNumId w:val="11"/>
  </w:num>
  <w:num w:numId="6">
    <w:abstractNumId w:val="4"/>
  </w:num>
  <w:num w:numId="7">
    <w:abstractNumId w:val="27"/>
  </w:num>
  <w:num w:numId="8">
    <w:abstractNumId w:val="16"/>
  </w:num>
  <w:num w:numId="9">
    <w:abstractNumId w:val="34"/>
  </w:num>
  <w:num w:numId="10">
    <w:abstractNumId w:val="35"/>
  </w:num>
  <w:num w:numId="11">
    <w:abstractNumId w:val="12"/>
  </w:num>
  <w:num w:numId="12">
    <w:abstractNumId w:val="19"/>
  </w:num>
  <w:num w:numId="13">
    <w:abstractNumId w:val="29"/>
  </w:num>
  <w:num w:numId="14">
    <w:abstractNumId w:val="24"/>
  </w:num>
  <w:num w:numId="15">
    <w:abstractNumId w:val="31"/>
  </w:num>
  <w:num w:numId="16">
    <w:abstractNumId w:val="5"/>
  </w:num>
  <w:num w:numId="17">
    <w:abstractNumId w:val="23"/>
  </w:num>
  <w:num w:numId="18">
    <w:abstractNumId w:val="13"/>
  </w:num>
  <w:num w:numId="19">
    <w:abstractNumId w:val="7"/>
  </w:num>
  <w:num w:numId="20">
    <w:abstractNumId w:val="28"/>
  </w:num>
  <w:num w:numId="21">
    <w:abstractNumId w:val="1"/>
  </w:num>
  <w:num w:numId="22">
    <w:abstractNumId w:val="26"/>
  </w:num>
  <w:num w:numId="23">
    <w:abstractNumId w:val="17"/>
  </w:num>
  <w:num w:numId="24">
    <w:abstractNumId w:val="22"/>
  </w:num>
  <w:num w:numId="25">
    <w:abstractNumId w:val="40"/>
  </w:num>
  <w:num w:numId="26">
    <w:abstractNumId w:val="14"/>
  </w:num>
  <w:num w:numId="27">
    <w:abstractNumId w:val="33"/>
  </w:num>
  <w:num w:numId="28">
    <w:abstractNumId w:val="20"/>
  </w:num>
  <w:num w:numId="29">
    <w:abstractNumId w:val="39"/>
  </w:num>
  <w:num w:numId="30">
    <w:abstractNumId w:val="36"/>
  </w:num>
  <w:num w:numId="31">
    <w:abstractNumId w:val="21"/>
  </w:num>
  <w:num w:numId="32">
    <w:abstractNumId w:val="3"/>
  </w:num>
  <w:num w:numId="33">
    <w:abstractNumId w:val="37"/>
  </w:num>
  <w:num w:numId="34">
    <w:abstractNumId w:val="38"/>
  </w:num>
  <w:num w:numId="35">
    <w:abstractNumId w:val="18"/>
  </w:num>
  <w:num w:numId="36">
    <w:abstractNumId w:val="6"/>
  </w:num>
  <w:num w:numId="37">
    <w:abstractNumId w:val="2"/>
  </w:num>
  <w:num w:numId="38">
    <w:abstractNumId w:val="10"/>
  </w:num>
  <w:num w:numId="39">
    <w:abstractNumId w:val="8"/>
  </w:num>
  <w:num w:numId="40">
    <w:abstractNumId w:val="25"/>
  </w:num>
  <w:num w:numId="41">
    <w:abstractNumId w:val="15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58"/>
    <w:rsid w:val="00072DC7"/>
    <w:rsid w:val="00082CA0"/>
    <w:rsid w:val="001567CA"/>
    <w:rsid w:val="001740A2"/>
    <w:rsid w:val="001A2869"/>
    <w:rsid w:val="001C4ECB"/>
    <w:rsid w:val="002476BD"/>
    <w:rsid w:val="002B1562"/>
    <w:rsid w:val="002E4844"/>
    <w:rsid w:val="00304CF0"/>
    <w:rsid w:val="00322A58"/>
    <w:rsid w:val="003761BE"/>
    <w:rsid w:val="003F4738"/>
    <w:rsid w:val="004048B5"/>
    <w:rsid w:val="00457EFD"/>
    <w:rsid w:val="004C073F"/>
    <w:rsid w:val="0052181E"/>
    <w:rsid w:val="005A5506"/>
    <w:rsid w:val="005B23BB"/>
    <w:rsid w:val="005D0CBE"/>
    <w:rsid w:val="005D3014"/>
    <w:rsid w:val="005D34DD"/>
    <w:rsid w:val="006A114B"/>
    <w:rsid w:val="007669B2"/>
    <w:rsid w:val="007D6F5B"/>
    <w:rsid w:val="007E0D8C"/>
    <w:rsid w:val="00921058"/>
    <w:rsid w:val="00993D07"/>
    <w:rsid w:val="009A0C25"/>
    <w:rsid w:val="009D5BCC"/>
    <w:rsid w:val="00A56BD8"/>
    <w:rsid w:val="00A76633"/>
    <w:rsid w:val="00B43453"/>
    <w:rsid w:val="00B50CEF"/>
    <w:rsid w:val="00BD3F8D"/>
    <w:rsid w:val="00BF4610"/>
    <w:rsid w:val="00C15D97"/>
    <w:rsid w:val="00C27185"/>
    <w:rsid w:val="00C74AE0"/>
    <w:rsid w:val="00CA1A3D"/>
    <w:rsid w:val="00CD6D21"/>
    <w:rsid w:val="00D57C5F"/>
    <w:rsid w:val="00DF55B8"/>
    <w:rsid w:val="00E15198"/>
    <w:rsid w:val="00E43860"/>
    <w:rsid w:val="00E82A06"/>
    <w:rsid w:val="00E83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A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22A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B23B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5B23B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6BD8"/>
    <w:pPr>
      <w:ind w:left="720"/>
      <w:contextualSpacing/>
    </w:pPr>
  </w:style>
  <w:style w:type="paragraph" w:styleId="a8">
    <w:name w:val="No Spacing"/>
    <w:uiPriority w:val="1"/>
    <w:qFormat/>
    <w:rsid w:val="00E15198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E151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A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22A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B23B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5B23B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6BD8"/>
    <w:pPr>
      <w:ind w:left="720"/>
      <w:contextualSpacing/>
    </w:pPr>
  </w:style>
  <w:style w:type="paragraph" w:styleId="a8">
    <w:name w:val="No Spacing"/>
    <w:uiPriority w:val="1"/>
    <w:qFormat/>
    <w:rsid w:val="00E15198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E151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8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2021-09-12T08:08:00Z</cp:lastPrinted>
  <dcterms:created xsi:type="dcterms:W3CDTF">2022-09-08T09:36:00Z</dcterms:created>
  <dcterms:modified xsi:type="dcterms:W3CDTF">2022-09-14T11:06:00Z</dcterms:modified>
</cp:coreProperties>
</file>