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57" w:rsidRDefault="001F6E64" w:rsidP="00920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3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</w:p>
    <w:p w:rsidR="00B03557" w:rsidRDefault="00B03557" w:rsidP="00C77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0CB2" w:rsidRDefault="00920CB2" w:rsidP="00920CB2">
      <w:pPr>
        <w:rPr>
          <w:rFonts w:ascii="Times New Roman" w:hAnsi="Times New Roman" w:cs="Times New Roman"/>
          <w:sz w:val="32"/>
          <w:szCs w:val="32"/>
        </w:rPr>
      </w:pPr>
    </w:p>
    <w:p w:rsidR="00453F9A" w:rsidRDefault="002B10CA" w:rsidP="00920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00675" cy="7705243"/>
            <wp:effectExtent l="19050" t="0" r="9525" b="0"/>
            <wp:docPr id="2" name="Рисунок 1" descr="C:\Users\Admin\Desktop\рабочаяпрограмма 2022-2023уч.год\ЕЛЕ\130709202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аяпрограмма 2022-2023уч.год\ЕЛЕ\1307092022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70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9A" w:rsidRPr="000F2DDD" w:rsidRDefault="00453F9A" w:rsidP="00920CB2">
      <w:pPr>
        <w:rPr>
          <w:rFonts w:ascii="Times New Roman" w:hAnsi="Times New Roman" w:cs="Times New Roman"/>
          <w:sz w:val="32"/>
          <w:szCs w:val="32"/>
        </w:rPr>
      </w:pPr>
    </w:p>
    <w:p w:rsidR="00801ABC" w:rsidRPr="00B515BE" w:rsidRDefault="000B4E6C" w:rsidP="00B5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165E6" w:rsidRPr="00B515BE" w:rsidRDefault="00B165E6" w:rsidP="00B51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5BE" w:rsidRPr="009A1AC5" w:rsidRDefault="00B515BE" w:rsidP="008357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A1AC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в соответствии с Федеральным законом от 29.12.2012 № 273 – ФЗ «Об образовании в Российской Федерации», на основе проекта Федерального образовательного государственного стандарта для детей с ОВЗ, на основе примерной ООП, а также с использованием «Программы специальных (коррекционных) образовательных учреждений VIII вида подготовительный, 1–4 классы», «Математика" автор В.В.Эк / Под редакцией В.В.Воронковой. </w:t>
      </w:r>
      <w:proofErr w:type="gramEnd"/>
    </w:p>
    <w:p w:rsidR="004B707D" w:rsidRPr="00B515BE" w:rsidRDefault="00B515BE" w:rsidP="00835753">
      <w:pPr>
        <w:spacing w:after="0"/>
        <w:ind w:firstLine="709"/>
        <w:jc w:val="both"/>
        <w:rPr>
          <w:rFonts w:ascii="Cambria" w:eastAsia="Times New Roman" w:hAnsi="Cambria" w:cs="Times New Roman"/>
          <w:sz w:val="24"/>
          <w:szCs w:val="24"/>
        </w:rPr>
      </w:pPr>
      <w:r w:rsidRPr="009A1AC5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</w:t>
      </w:r>
      <w:r w:rsidR="00EA0457">
        <w:rPr>
          <w:rFonts w:ascii="Times New Roman" w:eastAsia="Times New Roman" w:hAnsi="Times New Roman" w:cs="Times New Roman"/>
          <w:sz w:val="24"/>
          <w:szCs w:val="24"/>
        </w:rPr>
        <w:t>ована на учебник «Математика», 2</w:t>
      </w:r>
      <w:r w:rsidRPr="009A1AC5">
        <w:rPr>
          <w:rFonts w:ascii="Times New Roman" w:eastAsia="Times New Roman" w:hAnsi="Times New Roman" w:cs="Times New Roman"/>
          <w:sz w:val="24"/>
          <w:szCs w:val="24"/>
        </w:rPr>
        <w:t xml:space="preserve"> класс для специальных (коррекционных) образовательных учреждений VIII вида Т.В. </w:t>
      </w:r>
      <w:proofErr w:type="spellStart"/>
      <w:r w:rsidRPr="009A1AC5">
        <w:rPr>
          <w:rFonts w:ascii="Times New Roman" w:eastAsia="Times New Roman" w:hAnsi="Times New Roman" w:cs="Times New Roman"/>
          <w:sz w:val="24"/>
          <w:szCs w:val="24"/>
        </w:rPr>
        <w:t>Алышевой</w:t>
      </w:r>
      <w:proofErr w:type="spellEnd"/>
      <w:r w:rsidRPr="009A1AC5">
        <w:rPr>
          <w:rFonts w:ascii="Times New Roman" w:eastAsia="Times New Roman" w:hAnsi="Times New Roman" w:cs="Times New Roman"/>
          <w:sz w:val="24"/>
          <w:szCs w:val="24"/>
        </w:rPr>
        <w:t xml:space="preserve"> (в 2 частях</w:t>
      </w:r>
      <w:r w:rsidR="00EA0457">
        <w:rPr>
          <w:rFonts w:ascii="Times New Roman" w:eastAsia="Times New Roman" w:hAnsi="Times New Roman" w:cs="Times New Roman"/>
          <w:sz w:val="24"/>
          <w:szCs w:val="24"/>
        </w:rPr>
        <w:t>), предназначена  для учащихся 2</w:t>
      </w:r>
      <w:r w:rsidRPr="009A1AC5">
        <w:rPr>
          <w:rFonts w:ascii="Times New Roman" w:eastAsia="Times New Roman" w:hAnsi="Times New Roman" w:cs="Times New Roman"/>
          <w:sz w:val="24"/>
          <w:szCs w:val="24"/>
        </w:rPr>
        <w:t xml:space="preserve"> класса c ОВЗ.</w:t>
      </w:r>
      <w:r w:rsidRPr="00A201D0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5A7AFF" w:rsidRPr="00B515BE" w:rsidRDefault="000B4E6C" w:rsidP="0083575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AF41CC" w:rsidRPr="00B5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 обучения математике во 2 классе – </w:t>
      </w:r>
      <w:r w:rsidR="005A7AFF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развивать познавательную деятельность младших школьников с нарушением интеллекта на основе </w:t>
      </w:r>
      <w:r w:rsidR="00AF41C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</w:t>
      </w:r>
      <w:r w:rsidR="005A7AFF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</w:t>
      </w:r>
      <w:r w:rsidR="00AF41C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доступны</w:t>
      </w:r>
      <w:r w:rsidR="005A7AFF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F41C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математически</w:t>
      </w:r>
      <w:r w:rsidR="005A7AFF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1A0A06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F1B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представлений, </w:t>
      </w:r>
      <w:r w:rsidR="00AF41C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</w:t>
      </w:r>
      <w:r w:rsidR="005A7AFF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AF41C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A4F1B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умений, </w:t>
      </w:r>
      <w:r w:rsidR="00AF41C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</w:t>
      </w:r>
      <w:r w:rsidR="005A7AFF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1A0A06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7AFF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 </w:t>
      </w:r>
      <w:r w:rsidR="00AF41C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повседневной жизни</w:t>
      </w:r>
      <w:r w:rsidR="001A0A06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7AFF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при </w:t>
      </w:r>
      <w:r w:rsidR="005B0D11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изучении других предметов</w:t>
      </w:r>
      <w:r w:rsidR="005A7AFF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4E6C" w:rsidRPr="00B515BE" w:rsidRDefault="000B4E6C" w:rsidP="0083575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A0A06" w:rsidRPr="00B515BE" w:rsidRDefault="00E60D81" w:rsidP="008357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доступные обу</w:t>
      </w:r>
      <w:r w:rsidR="005A7AFF"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ющимся математические </w:t>
      </w:r>
      <w:proofErr w:type="spellStart"/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proofErr w:type="gramStart"/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7AFF"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5A7AFF"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мения</w:t>
      </w:r>
      <w:proofErr w:type="spellEnd"/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7AFF"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E6C" w:rsidRPr="00B515BE" w:rsidRDefault="005A7AFF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применять полученные знания в повседневной жизни, при изучении других предметов;</w:t>
      </w:r>
    </w:p>
    <w:p w:rsidR="001A0A06" w:rsidRPr="00B515BE" w:rsidRDefault="00CF454A" w:rsidP="008357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умению видеть, сравнивать, обобщать, конкретизировать, </w:t>
      </w:r>
    </w:p>
    <w:p w:rsidR="00CF454A" w:rsidRPr="00B515BE" w:rsidRDefault="00CF454A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элементарные выводы, устанавливать несложные причинно-следственные связи и закономерности; </w:t>
      </w:r>
    </w:p>
    <w:p w:rsidR="001A0A06" w:rsidRPr="00B515BE" w:rsidRDefault="005A7AFF" w:rsidP="008357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корректировать недостатки познавательной деятельности</w:t>
      </w:r>
      <w:r w:rsidR="00CF454A"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B4E6C" w:rsidRPr="00B515BE" w:rsidRDefault="00CF454A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качеств учащихся средствами математики с учётом индивидуальных возможностей каждого ребёнка</w:t>
      </w:r>
      <w:r w:rsidR="000B4E6C"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0A06" w:rsidRPr="00B515BE" w:rsidRDefault="007A4F1B" w:rsidP="008357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школьников целеустремлённость, трудолюбие, </w:t>
      </w:r>
    </w:p>
    <w:p w:rsidR="000B4E6C" w:rsidRPr="00B515BE" w:rsidRDefault="007A4F1B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самостоятельность, навыки контроля и самоконтроля, аккуратность</w:t>
      </w:r>
      <w:r w:rsidR="000B4E6C"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719" w:rsidRPr="00B515BE" w:rsidRDefault="00615719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hAnsi="Times New Roman" w:cs="Times New Roman"/>
          <w:sz w:val="24"/>
          <w:szCs w:val="24"/>
        </w:rPr>
        <w:t>Математический материал программы представлен основными разделами:</w:t>
      </w:r>
    </w:p>
    <w:p w:rsidR="00615719" w:rsidRPr="00B515BE" w:rsidRDefault="00615719" w:rsidP="0083575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</w:t>
      </w:r>
    </w:p>
    <w:p w:rsidR="00615719" w:rsidRPr="00B515BE" w:rsidRDefault="00615719" w:rsidP="00835753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и их соотношения</w:t>
      </w:r>
    </w:p>
    <w:p w:rsidR="00615719" w:rsidRPr="00B515BE" w:rsidRDefault="00615719" w:rsidP="0083575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</w:t>
      </w:r>
    </w:p>
    <w:p w:rsidR="00615719" w:rsidRPr="00B515BE" w:rsidRDefault="00615719" w:rsidP="0083575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задачи</w:t>
      </w:r>
    </w:p>
    <w:p w:rsidR="005D3763" w:rsidRPr="00835753" w:rsidRDefault="00615719" w:rsidP="00835753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Геометрический материал</w:t>
      </w:r>
    </w:p>
    <w:p w:rsidR="00835753" w:rsidRPr="00835753" w:rsidRDefault="00277AAB" w:rsidP="008357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5BE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</w:t>
      </w:r>
      <w:proofErr w:type="gramStart"/>
      <w:r w:rsidRPr="00B515B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515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4DA8" w:rsidRPr="00B515BE">
        <w:rPr>
          <w:rFonts w:ascii="Times New Roman" w:hAnsi="Times New Roman" w:cs="Times New Roman"/>
          <w:b/>
          <w:bCs/>
          <w:sz w:val="24"/>
          <w:szCs w:val="24"/>
        </w:rPr>
        <w:t>класса по возможностям обучения</w:t>
      </w:r>
    </w:p>
    <w:p w:rsidR="00066AC7" w:rsidRPr="00B515BE" w:rsidRDefault="00277AAB" w:rsidP="008357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5BE">
        <w:rPr>
          <w:rFonts w:ascii="Times New Roman" w:hAnsi="Times New Roman" w:cs="Times New Roman"/>
          <w:sz w:val="24"/>
          <w:szCs w:val="24"/>
        </w:rPr>
        <w:t xml:space="preserve">В ходе обучения эти дети испытывают </w:t>
      </w:r>
      <w:r w:rsidR="00835753">
        <w:rPr>
          <w:rFonts w:ascii="Times New Roman" w:hAnsi="Times New Roman" w:cs="Times New Roman"/>
          <w:sz w:val="24"/>
          <w:szCs w:val="24"/>
        </w:rPr>
        <w:t>несколько большие трудности.</w:t>
      </w:r>
      <w:r w:rsidRPr="00B515BE">
        <w:rPr>
          <w:rFonts w:ascii="Times New Roman" w:hAnsi="Times New Roman" w:cs="Times New Roman"/>
          <w:sz w:val="24"/>
          <w:szCs w:val="24"/>
        </w:rPr>
        <w:t xml:space="preserve"> Они в основном понимают фронтальное объяснение учителя, неплохо</w:t>
      </w:r>
      <w:r w:rsidR="001A0A06" w:rsidRPr="00B515BE">
        <w:rPr>
          <w:rFonts w:ascii="Times New Roman" w:hAnsi="Times New Roman" w:cs="Times New Roman"/>
          <w:sz w:val="24"/>
          <w:szCs w:val="24"/>
        </w:rPr>
        <w:t xml:space="preserve"> </w:t>
      </w:r>
      <w:r w:rsidRPr="00B515BE">
        <w:rPr>
          <w:rFonts w:ascii="Times New Roman" w:hAnsi="Times New Roman" w:cs="Times New Roman"/>
          <w:sz w:val="24"/>
          <w:szCs w:val="24"/>
        </w:rPr>
        <w:t xml:space="preserve">запоминают </w:t>
      </w:r>
      <w:proofErr w:type="gramStart"/>
      <w:r w:rsidRPr="00B515BE">
        <w:rPr>
          <w:rFonts w:ascii="Times New Roman" w:hAnsi="Times New Roman" w:cs="Times New Roman"/>
          <w:sz w:val="24"/>
          <w:szCs w:val="24"/>
        </w:rPr>
        <w:t>изучаемый</w:t>
      </w:r>
      <w:proofErr w:type="gramEnd"/>
      <w:r w:rsidRPr="00B515BE">
        <w:rPr>
          <w:rFonts w:ascii="Times New Roman" w:hAnsi="Times New Roman" w:cs="Times New Roman"/>
          <w:sz w:val="24"/>
          <w:szCs w:val="24"/>
        </w:rPr>
        <w:t xml:space="preserve"> материл, но без помощи сделать элементарные выводы и</w:t>
      </w:r>
      <w:r w:rsidR="001A0A06" w:rsidRPr="00B515BE">
        <w:rPr>
          <w:rFonts w:ascii="Times New Roman" w:hAnsi="Times New Roman" w:cs="Times New Roman"/>
          <w:sz w:val="24"/>
          <w:szCs w:val="24"/>
        </w:rPr>
        <w:t xml:space="preserve"> </w:t>
      </w:r>
      <w:r w:rsidRPr="00B515BE">
        <w:rPr>
          <w:rFonts w:ascii="Times New Roman" w:hAnsi="Times New Roman" w:cs="Times New Roman"/>
          <w:sz w:val="24"/>
          <w:szCs w:val="24"/>
        </w:rPr>
        <w:t>обобщения не в состоянии. Их отличает меньшая самостоятельность в выполнении всех</w:t>
      </w:r>
      <w:r w:rsidR="001A0A06" w:rsidRPr="00B515BE">
        <w:rPr>
          <w:rFonts w:ascii="Times New Roman" w:hAnsi="Times New Roman" w:cs="Times New Roman"/>
          <w:sz w:val="24"/>
          <w:szCs w:val="24"/>
        </w:rPr>
        <w:t xml:space="preserve"> </w:t>
      </w:r>
      <w:r w:rsidRPr="00B515BE">
        <w:rPr>
          <w:rFonts w:ascii="Times New Roman" w:hAnsi="Times New Roman" w:cs="Times New Roman"/>
          <w:sz w:val="24"/>
          <w:szCs w:val="24"/>
        </w:rPr>
        <w:t>видов работ, они нуждаются в помощи учителя, как активизирующей, так и</w:t>
      </w:r>
      <w:r w:rsidR="00835753">
        <w:rPr>
          <w:rFonts w:ascii="Times New Roman" w:hAnsi="Times New Roman" w:cs="Times New Roman"/>
          <w:sz w:val="24"/>
          <w:szCs w:val="24"/>
        </w:rPr>
        <w:t xml:space="preserve"> </w:t>
      </w:r>
      <w:r w:rsidRPr="00B515BE">
        <w:rPr>
          <w:rFonts w:ascii="Times New Roman" w:hAnsi="Times New Roman" w:cs="Times New Roman"/>
          <w:sz w:val="24"/>
          <w:szCs w:val="24"/>
        </w:rPr>
        <w:t>организующей. Перенос знаний в новые условия их затрудняет. Но при</w:t>
      </w:r>
      <w:r w:rsidR="001A0A06" w:rsidRPr="00B515BE">
        <w:rPr>
          <w:rFonts w:ascii="Times New Roman" w:hAnsi="Times New Roman" w:cs="Times New Roman"/>
          <w:sz w:val="24"/>
          <w:szCs w:val="24"/>
        </w:rPr>
        <w:t xml:space="preserve"> </w:t>
      </w:r>
      <w:r w:rsidRPr="00B515BE">
        <w:rPr>
          <w:rFonts w:ascii="Times New Roman" w:hAnsi="Times New Roman" w:cs="Times New Roman"/>
          <w:sz w:val="24"/>
          <w:szCs w:val="24"/>
        </w:rPr>
        <w:t>этом ученики снижают темп работы, допускают ошибки, которые могут быть исправлены</w:t>
      </w:r>
      <w:r w:rsidR="001A0A06" w:rsidRPr="00B515BE">
        <w:rPr>
          <w:rFonts w:ascii="Times New Roman" w:hAnsi="Times New Roman" w:cs="Times New Roman"/>
          <w:sz w:val="24"/>
          <w:szCs w:val="24"/>
        </w:rPr>
        <w:t xml:space="preserve"> </w:t>
      </w:r>
      <w:r w:rsidRPr="00B515BE">
        <w:rPr>
          <w:rFonts w:ascii="Times New Roman" w:hAnsi="Times New Roman" w:cs="Times New Roman"/>
          <w:sz w:val="24"/>
          <w:szCs w:val="24"/>
        </w:rPr>
        <w:t>с помощью. Объяснения своих действий у учащихся II группы</w:t>
      </w:r>
      <w:r w:rsidR="001A0A06" w:rsidRPr="00B515BE">
        <w:rPr>
          <w:rFonts w:ascii="Times New Roman" w:hAnsi="Times New Roman" w:cs="Times New Roman"/>
          <w:sz w:val="24"/>
          <w:szCs w:val="24"/>
        </w:rPr>
        <w:t xml:space="preserve"> </w:t>
      </w:r>
      <w:r w:rsidRPr="00B515BE">
        <w:rPr>
          <w:rFonts w:ascii="Times New Roman" w:hAnsi="Times New Roman" w:cs="Times New Roman"/>
          <w:sz w:val="24"/>
          <w:szCs w:val="24"/>
        </w:rPr>
        <w:t>недостаточно точны</w:t>
      </w:r>
      <w:r w:rsidR="00066AC7" w:rsidRPr="00B515BE">
        <w:rPr>
          <w:rFonts w:ascii="Times New Roman" w:hAnsi="Times New Roman" w:cs="Times New Roman"/>
          <w:sz w:val="24"/>
          <w:szCs w:val="24"/>
        </w:rPr>
        <w:t>.</w:t>
      </w:r>
    </w:p>
    <w:p w:rsidR="00277AAB" w:rsidRPr="00B515BE" w:rsidRDefault="00277AAB" w:rsidP="008357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5BE">
        <w:rPr>
          <w:rFonts w:ascii="Times New Roman" w:hAnsi="Times New Roman" w:cs="Times New Roman"/>
          <w:sz w:val="24"/>
          <w:szCs w:val="24"/>
        </w:rPr>
        <w:lastRenderedPageBreak/>
        <w:t>Отнесенность школьников к той или иной группе не является стабильной. Под</w:t>
      </w:r>
      <w:r w:rsidR="001A0A06" w:rsidRPr="00B515BE">
        <w:rPr>
          <w:rFonts w:ascii="Times New Roman" w:hAnsi="Times New Roman" w:cs="Times New Roman"/>
          <w:sz w:val="24"/>
          <w:szCs w:val="24"/>
        </w:rPr>
        <w:t xml:space="preserve"> </w:t>
      </w:r>
      <w:r w:rsidRPr="00B515BE">
        <w:rPr>
          <w:rFonts w:ascii="Times New Roman" w:hAnsi="Times New Roman" w:cs="Times New Roman"/>
          <w:sz w:val="24"/>
          <w:szCs w:val="24"/>
        </w:rPr>
        <w:t>влиянием корригирующего обучения учащиеся развиваются и могут переходить в группу</w:t>
      </w:r>
      <w:r w:rsidR="001A0A06" w:rsidRPr="00B515BE">
        <w:rPr>
          <w:rFonts w:ascii="Times New Roman" w:hAnsi="Times New Roman" w:cs="Times New Roman"/>
          <w:sz w:val="24"/>
          <w:szCs w:val="24"/>
        </w:rPr>
        <w:t xml:space="preserve"> </w:t>
      </w:r>
      <w:r w:rsidRPr="00B515BE">
        <w:rPr>
          <w:rFonts w:ascii="Times New Roman" w:hAnsi="Times New Roman" w:cs="Times New Roman"/>
          <w:sz w:val="24"/>
          <w:szCs w:val="24"/>
        </w:rPr>
        <w:t>выше или занять более благополучное положение внутри группы.</w:t>
      </w:r>
    </w:p>
    <w:p w:rsidR="00F22C01" w:rsidRPr="00B515BE" w:rsidRDefault="00E14DA8" w:rsidP="008357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515BE">
        <w:rPr>
          <w:rFonts w:ascii="Times New Roman" w:hAnsi="Times New Roman" w:cs="Times New Roman"/>
          <w:sz w:val="24"/>
          <w:szCs w:val="24"/>
        </w:rPr>
        <w:t>Исходя из данной дифференциации обозначены</w:t>
      </w:r>
      <w:proofErr w:type="gramEnd"/>
      <w:r w:rsidRPr="00B515BE">
        <w:rPr>
          <w:rFonts w:ascii="Times New Roman" w:hAnsi="Times New Roman" w:cs="Times New Roman"/>
          <w:sz w:val="24"/>
          <w:szCs w:val="24"/>
        </w:rPr>
        <w:t xml:space="preserve"> базовые математические представления, которые должны усвоить все учащиеся</w:t>
      </w:r>
      <w:r w:rsidR="00EA097A" w:rsidRPr="00B515BE">
        <w:rPr>
          <w:rFonts w:ascii="Times New Roman" w:hAnsi="Times New Roman" w:cs="Times New Roman"/>
          <w:sz w:val="24"/>
          <w:szCs w:val="24"/>
        </w:rPr>
        <w:t>.</w:t>
      </w:r>
    </w:p>
    <w:p w:rsidR="001A2A65" w:rsidRPr="00B515BE" w:rsidRDefault="000B4E6C" w:rsidP="0083575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требования к знаниям и умениям </w:t>
      </w:r>
      <w:proofErr w:type="gramStart"/>
      <w:r w:rsidRPr="00B5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0B4E6C" w:rsidRPr="00B515BE" w:rsidRDefault="00EA097A" w:rsidP="0083575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Обучающие</w:t>
      </w:r>
      <w:r w:rsidR="000B4E6C" w:rsidRPr="00B515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ся </w:t>
      </w:r>
      <w:r w:rsidRPr="00B515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получа</w:t>
      </w:r>
      <w:r w:rsidR="00FF14DB" w:rsidRPr="00B515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 возможность </w:t>
      </w:r>
      <w:r w:rsidR="007A4F1B" w:rsidRPr="00B515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усво</w:t>
      </w:r>
      <w:r w:rsidR="00FF14DB" w:rsidRPr="00B515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</w:t>
      </w:r>
      <w:r w:rsidR="00B15D19" w:rsidRPr="00B515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</w:t>
      </w:r>
      <w:r w:rsidR="00FF14DB" w:rsidRPr="00B515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ь</w:t>
      </w:r>
      <w:r w:rsidR="001A0A06" w:rsidRPr="00B515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7A4F1B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базовые представления</w:t>
      </w:r>
      <w:r w:rsidR="000B4E6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B4E6C" w:rsidRPr="00B515BE" w:rsidRDefault="007A4F1B" w:rsidP="00835753">
      <w:pPr>
        <w:numPr>
          <w:ilvl w:val="0"/>
          <w:numId w:val="2"/>
        </w:numPr>
        <w:tabs>
          <w:tab w:val="clear" w:pos="1080"/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отрезке числового ряда от 11 до 20</w:t>
      </w:r>
      <w:r w:rsidR="000B4E6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B4E6C" w:rsidRPr="00B515BE" w:rsidRDefault="007A4F1B" w:rsidP="00835753">
      <w:pPr>
        <w:numPr>
          <w:ilvl w:val="0"/>
          <w:numId w:val="2"/>
        </w:numPr>
        <w:tabs>
          <w:tab w:val="clear" w:pos="1080"/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счёте в пределах 20 (</w:t>
      </w:r>
      <w:proofErr w:type="gramStart"/>
      <w:r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количественный</w:t>
      </w:r>
      <w:proofErr w:type="gramEnd"/>
      <w:r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порядковый)</w:t>
      </w:r>
      <w:r w:rsidR="000B4E6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15D19" w:rsidRPr="00B515BE" w:rsidRDefault="00B15D19" w:rsidP="00835753">
      <w:pPr>
        <w:numPr>
          <w:ilvl w:val="0"/>
          <w:numId w:val="2"/>
        </w:numPr>
        <w:tabs>
          <w:tab w:val="clear" w:pos="1080"/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proofErr w:type="gramStart"/>
      <w:r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однозначных</w:t>
      </w:r>
      <w:proofErr w:type="gramEnd"/>
      <w:r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двузначных числа;</w:t>
      </w:r>
    </w:p>
    <w:p w:rsidR="00B15D19" w:rsidRPr="00B515BE" w:rsidRDefault="00B15D19" w:rsidP="00835753">
      <w:pPr>
        <w:numPr>
          <w:ilvl w:val="0"/>
          <w:numId w:val="2"/>
        </w:numPr>
        <w:tabs>
          <w:tab w:val="clear" w:pos="1080"/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компонентах и результатах сложения и вычитания;</w:t>
      </w:r>
    </w:p>
    <w:p w:rsidR="001A0A06" w:rsidRPr="00B515BE" w:rsidRDefault="00B15D19" w:rsidP="00835753">
      <w:pPr>
        <w:numPr>
          <w:ilvl w:val="0"/>
          <w:numId w:val="2"/>
        </w:numPr>
        <w:tabs>
          <w:tab w:val="clear" w:pos="1080"/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геометрических фигурах</w:t>
      </w:r>
      <w:r w:rsidR="00801AB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овале, луче, угле; о видах углов прямом, </w:t>
      </w:r>
    </w:p>
    <w:p w:rsidR="000B4E6C" w:rsidRPr="00B515BE" w:rsidRDefault="00B15D19" w:rsidP="0083575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тупом, остром; об элементах треугольника, квадрата, прямоугольника углах, сторонах, вершинах</w:t>
      </w:r>
      <w:r w:rsidR="000B4E6C" w:rsidRPr="00B5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613F8" w:rsidRPr="00B515BE" w:rsidRDefault="00EA097A" w:rsidP="0083575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B51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</w:t>
      </w:r>
      <w:r w:rsidR="000B4E6C" w:rsidRPr="00B51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ся</w:t>
      </w:r>
      <w:proofErr w:type="gramEnd"/>
      <w:r w:rsidR="000B4E6C" w:rsidRPr="00B51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51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получа</w:t>
      </w:r>
      <w:r w:rsidR="0058234C" w:rsidRPr="00B51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 возможность научи</w:t>
      </w:r>
      <w:r w:rsidR="00B15D19" w:rsidRPr="00B51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58234C" w:rsidRPr="00B51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r w:rsidR="00B15D19" w:rsidRPr="00B51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ся</w:t>
      </w:r>
      <w:r w:rsidR="002613F8" w:rsidRPr="00B51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A0A06" w:rsidRPr="00B515BE" w:rsidRDefault="002613F8" w:rsidP="0083575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образовывать, читать, записывать, откладывать на счётах числа второго </w:t>
      </w:r>
    </w:p>
    <w:p w:rsidR="002613F8" w:rsidRPr="00B515BE" w:rsidRDefault="002613F8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десятка;</w:t>
      </w:r>
    </w:p>
    <w:p w:rsidR="001A0A06" w:rsidRPr="00B515BE" w:rsidRDefault="002613F8" w:rsidP="0083575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по единице и равными числовыми группами (по 2, по 5, по 3, </w:t>
      </w:r>
      <w:proofErr w:type="gramEnd"/>
    </w:p>
    <w:p w:rsidR="002613F8" w:rsidRPr="00B515BE" w:rsidRDefault="002613F8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Start"/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пределах 20 в прямом и обратном порядке (по 3, по 4 – не обязательно);</w:t>
      </w:r>
    </w:p>
    <w:p w:rsidR="001A0A06" w:rsidRPr="00B515BE" w:rsidRDefault="002613F8" w:rsidP="0083575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числа в пределах 20 (использовать при сравнении чисел </w:t>
      </w:r>
      <w:proofErr w:type="gramEnd"/>
    </w:p>
    <w:p w:rsidR="002613F8" w:rsidRPr="00B515BE" w:rsidRDefault="002613F8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не обязательно; при  сравнении двузначных чисел с </w:t>
      </w:r>
      <w:proofErr w:type="gramStart"/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двузначными</w:t>
      </w:r>
      <w:proofErr w:type="gramEnd"/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возможна помощь учителя);</w:t>
      </w:r>
    </w:p>
    <w:p w:rsidR="002613F8" w:rsidRPr="00B515BE" w:rsidRDefault="002613F8" w:rsidP="0083575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таблицей состава чисел из десятков и единиц;</w:t>
      </w:r>
    </w:p>
    <w:p w:rsidR="001A0A06" w:rsidRPr="00B515BE" w:rsidRDefault="002613F8" w:rsidP="0083575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числа, выраженные одной</w:t>
      </w:r>
      <w:r w:rsidR="001A0A06"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единицей измерения (стоимости,</w:t>
      </w:r>
      <w:proofErr w:type="gramEnd"/>
    </w:p>
    <w:p w:rsidR="002613F8" w:rsidRPr="00B515BE" w:rsidRDefault="002613F8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длины, времени);</w:t>
      </w:r>
    </w:p>
    <w:p w:rsidR="001A0A06" w:rsidRPr="00B515BE" w:rsidRDefault="002613F8" w:rsidP="0083575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простые текстовые задачи на нахождение суммы и разности  </w:t>
      </w:r>
    </w:p>
    <w:p w:rsidR="002613F8" w:rsidRPr="00B515BE" w:rsidRDefault="002613F8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(остатка)</w:t>
      </w:r>
      <w:r w:rsidR="0024400C"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0A06" w:rsidRPr="00B515BE" w:rsidRDefault="0024400C" w:rsidP="0083575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 на уменьшение и увеличение чисел на несколько единиц </w:t>
      </w:r>
    </w:p>
    <w:p w:rsidR="0024400C" w:rsidRPr="00B515BE" w:rsidRDefault="0024400C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помощью учителя);</w:t>
      </w:r>
    </w:p>
    <w:p w:rsidR="001A0A06" w:rsidRPr="00B515BE" w:rsidRDefault="0024400C" w:rsidP="0083575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показывать стороны, вершины, углы в треугольнике, квадрате, </w:t>
      </w:r>
    </w:p>
    <w:p w:rsidR="0024400C" w:rsidRPr="00B515BE" w:rsidRDefault="0024400C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прямоугольнике</w:t>
      </w:r>
      <w:proofErr w:type="gramEnd"/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400C" w:rsidRPr="00B515BE" w:rsidRDefault="0024400C" w:rsidP="0083575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отрезки и строить отрезок заданной длины;</w:t>
      </w:r>
    </w:p>
    <w:p w:rsidR="001A0A06" w:rsidRPr="00B515BE" w:rsidRDefault="0024400C" w:rsidP="0083575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луч, произвольные лучи, прямой угол с помощью </w:t>
      </w:r>
      <w:proofErr w:type="gramStart"/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чертёжного</w:t>
      </w:r>
      <w:proofErr w:type="gramEnd"/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00C" w:rsidRPr="00B515BE" w:rsidRDefault="0024400C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угольника (возможна помощь учителя);</w:t>
      </w:r>
    </w:p>
    <w:p w:rsidR="001A0A06" w:rsidRPr="00B515BE" w:rsidRDefault="0024400C" w:rsidP="0083575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треугольники, прямоугольники, квадраты по точкам </w:t>
      </w:r>
    </w:p>
    <w:p w:rsidR="00B515BE" w:rsidRPr="003A6633" w:rsidRDefault="0024400C" w:rsidP="008357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(вершинам) с помощью учителя.</w:t>
      </w:r>
    </w:p>
    <w:p w:rsidR="005D3763" w:rsidRPr="005D3763" w:rsidRDefault="005D3763" w:rsidP="00835753">
      <w:pPr>
        <w:spacing w:after="0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D3763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</w:t>
      </w:r>
      <w:r w:rsidRPr="005D3763">
        <w:rPr>
          <w:rFonts w:ascii="Cambria" w:eastAsia="Times New Roman" w:hAnsi="Cambria" w:cs="Times New Roman"/>
          <w:b/>
          <w:bCs/>
          <w:sz w:val="24"/>
          <w:szCs w:val="24"/>
        </w:rPr>
        <w:t xml:space="preserve">едмета с учетом особенностей его освоения </w:t>
      </w:r>
      <w:proofErr w:type="gramStart"/>
      <w:r w:rsidRPr="005D3763">
        <w:rPr>
          <w:rFonts w:ascii="Cambria" w:eastAsia="Times New Roman" w:hAnsi="Cambria" w:cs="Times New Roman"/>
          <w:b/>
          <w:bCs/>
          <w:sz w:val="24"/>
          <w:szCs w:val="24"/>
        </w:rPr>
        <w:t>обучающимися</w:t>
      </w:r>
      <w:proofErr w:type="gramEnd"/>
      <w:r w:rsidRPr="005D3763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</w:p>
    <w:p w:rsidR="005D3763" w:rsidRPr="00B515BE" w:rsidRDefault="005D3763" w:rsidP="0083575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распределение по разделам продолжает идею концентрического изучения материала,</w:t>
      </w:r>
      <w:r w:rsidR="0017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5BE">
        <w:rPr>
          <w:rFonts w:ascii="Times New Roman" w:hAnsi="Times New Roman" w:cs="Times New Roman"/>
          <w:color w:val="000000"/>
          <w:sz w:val="24"/>
          <w:szCs w:val="24"/>
        </w:rPr>
        <w:t xml:space="preserve">при котором одна и та же тема изучается в течение нескольких лет с постепенным наращиванием сведений. </w:t>
      </w:r>
      <w:proofErr w:type="spellStart"/>
      <w:r w:rsidRPr="00B515BE">
        <w:rPr>
          <w:rFonts w:ascii="Times New Roman" w:hAnsi="Times New Roman" w:cs="Times New Roman"/>
          <w:color w:val="000000"/>
          <w:sz w:val="24"/>
          <w:szCs w:val="24"/>
        </w:rPr>
        <w:t>Концентризм</w:t>
      </w:r>
      <w:proofErr w:type="spellEnd"/>
      <w:r w:rsidRPr="00B515B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создает условия для постоянного повторения ранее усвоенного материала.</w:t>
      </w:r>
    </w:p>
    <w:p w:rsidR="00835753" w:rsidRDefault="005D3763" w:rsidP="0083575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5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Перед началом изучения курса математического материала 2 класса, в первой четверти отведено время на повторение изученного в первом классе с целью актуализации ранее усвоенных знаний. Помимо этого предполагается при распределении учебного времени часть часов в конце учебного года отвести на повторение пройденного за год. </w:t>
      </w:r>
    </w:p>
    <w:p w:rsidR="00835753" w:rsidRDefault="00835753" w:rsidP="008357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5753" w:rsidRDefault="00835753" w:rsidP="0083575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763" w:rsidRPr="00B515BE" w:rsidRDefault="005D3763" w:rsidP="005D3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5BE">
        <w:rPr>
          <w:rFonts w:ascii="Times New Roman" w:hAnsi="Times New Roman" w:cs="Times New Roman"/>
          <w:color w:val="000000"/>
          <w:sz w:val="24"/>
          <w:szCs w:val="24"/>
        </w:rPr>
        <w:t>Итоговое повторение обусловлено специфическими особенностями познавательной деятельности и нервной системы младших школьников с нарушением интеллекта.</w:t>
      </w:r>
    </w:p>
    <w:p w:rsidR="005D3763" w:rsidRPr="00B515BE" w:rsidRDefault="005D3763" w:rsidP="005D3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5BE">
        <w:rPr>
          <w:rFonts w:ascii="Times New Roman" w:hAnsi="Times New Roman" w:cs="Times New Roman"/>
          <w:sz w:val="24"/>
          <w:szCs w:val="24"/>
        </w:rPr>
        <w:t>Для изучения новых геометрических понятий в календарном плане отведены отдельные часы. Помимо этого закрепление и повторение геометрических знаний предполагается проводить на каждом уроке в контексте с арифметическим материалом.</w:t>
      </w:r>
    </w:p>
    <w:p w:rsidR="005D3763" w:rsidRPr="00B515BE" w:rsidRDefault="005D3763" w:rsidP="005D37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5BE">
        <w:rPr>
          <w:rFonts w:ascii="Times New Roman" w:hAnsi="Times New Roman" w:cs="Times New Roman"/>
          <w:bCs/>
          <w:sz w:val="24"/>
          <w:szCs w:val="24"/>
        </w:rPr>
        <w:t xml:space="preserve"> Проверка знаний учащихся по математике проводится по результатам индивидуального и фронтального опросов, текущих и итоговых письменных контрольных и проверочных работ. Знания оцениваются в соответствии с двумя уровнями, предусмотренными программой за 2 класс по 5-бальной системе. Рабочая программа предусматривает проведение 5 контрольных работ (4 к/р. по итогам четвертей и одна – годовая к/р.).</w:t>
      </w:r>
    </w:p>
    <w:p w:rsidR="004653B8" w:rsidRDefault="005D3763" w:rsidP="00465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5BE">
        <w:rPr>
          <w:rFonts w:ascii="Times New Roman" w:hAnsi="Times New Roman" w:cs="Times New Roman"/>
          <w:sz w:val="24"/>
          <w:szCs w:val="24"/>
        </w:rPr>
        <w:t xml:space="preserve"> При отборе учебного материала  в рабочей программе учтены возможности учащихся по усвоению математических представлений и знаний, умений практически их применять. Программой предусмотрен дифференцированный подход, который основан на разграничении </w:t>
      </w:r>
      <w:proofErr w:type="gramStart"/>
      <w:r w:rsidRPr="00B515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15BE">
        <w:rPr>
          <w:rFonts w:ascii="Times New Roman" w:hAnsi="Times New Roman" w:cs="Times New Roman"/>
          <w:sz w:val="24"/>
          <w:szCs w:val="24"/>
        </w:rPr>
        <w:t xml:space="preserve"> по двум уровням усвоения образовательной программы по математике.</w:t>
      </w:r>
    </w:p>
    <w:p w:rsidR="005D3763" w:rsidRPr="004653B8" w:rsidRDefault="005D3763" w:rsidP="00465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76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5D3763" w:rsidRPr="003A6633" w:rsidRDefault="005D3763" w:rsidP="005D3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633">
        <w:rPr>
          <w:rFonts w:ascii="Times New Roman" w:eastAsia="Times New Roman" w:hAnsi="Times New Roman" w:cs="Times New Roman"/>
          <w:sz w:val="24"/>
          <w:szCs w:val="24"/>
        </w:rPr>
        <w:t>Дисциплина «Математика» входит в образовательную область «Математика» и изучается школьниками на всех годах школьного обучения. Рабочая программа по математ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7B6F">
        <w:rPr>
          <w:rFonts w:ascii="Times New Roman" w:eastAsia="Times New Roman" w:hAnsi="Times New Roman" w:cs="Times New Roman"/>
          <w:sz w:val="24"/>
          <w:szCs w:val="24"/>
        </w:rPr>
        <w:t>ке в 2 классе рассчитана на 132 часа в год, при 4 часах в неделю (33</w:t>
      </w:r>
      <w:r w:rsidRPr="003A6633">
        <w:rPr>
          <w:rFonts w:ascii="Times New Roman" w:eastAsia="Times New Roman" w:hAnsi="Times New Roman" w:cs="Times New Roman"/>
          <w:sz w:val="24"/>
          <w:szCs w:val="24"/>
        </w:rPr>
        <w:t>учебные недели).</w:t>
      </w:r>
    </w:p>
    <w:p w:rsidR="004653B8" w:rsidRPr="00757707" w:rsidRDefault="004653B8" w:rsidP="004653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57707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предмета «Математика» во 2</w:t>
      </w:r>
      <w:r w:rsidRPr="00757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направлено на получение следующих </w:t>
      </w:r>
      <w:r w:rsidRPr="007577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577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результатов.</w:t>
      </w:r>
    </w:p>
    <w:p w:rsidR="004653B8" w:rsidRPr="004653B8" w:rsidRDefault="004653B8" w:rsidP="004653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653B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4653B8" w:rsidRPr="00757707" w:rsidRDefault="004653B8" w:rsidP="004653B8">
      <w:pPr>
        <w:pStyle w:val="aa"/>
        <w:numPr>
          <w:ilvl w:val="0"/>
          <w:numId w:val="14"/>
        </w:numPr>
        <w:spacing w:before="0" w:beforeAutospacing="0" w:after="0" w:afterAutospacing="0"/>
      </w:pPr>
      <w:r w:rsidRPr="00757707">
        <w:t xml:space="preserve">осознание себя как ученика заинтересованного посещением школы, </w:t>
      </w:r>
    </w:p>
    <w:p w:rsidR="004653B8" w:rsidRPr="00757707" w:rsidRDefault="004653B8" w:rsidP="004653B8">
      <w:pPr>
        <w:pStyle w:val="aa"/>
        <w:spacing w:before="0" w:beforeAutospacing="0" w:after="0" w:afterAutospacing="0"/>
      </w:pPr>
      <w:r w:rsidRPr="00757707">
        <w:t>обучением, занятиями, как члена семьи, друга, одноклассника;</w:t>
      </w:r>
    </w:p>
    <w:p w:rsidR="004653B8" w:rsidRPr="00757707" w:rsidRDefault="004653B8" w:rsidP="004653B8">
      <w:pPr>
        <w:pStyle w:val="aa"/>
        <w:numPr>
          <w:ilvl w:val="0"/>
          <w:numId w:val="15"/>
        </w:numPr>
        <w:spacing w:before="0" w:beforeAutospacing="0" w:after="0" w:afterAutospacing="0"/>
      </w:pPr>
      <w:r w:rsidRPr="00757707">
        <w:t xml:space="preserve">самостоятельность в выполнении учебных заданий, поручений, </w:t>
      </w:r>
    </w:p>
    <w:p w:rsidR="004653B8" w:rsidRPr="00757707" w:rsidRDefault="004653B8" w:rsidP="004653B8">
      <w:pPr>
        <w:pStyle w:val="aa"/>
        <w:spacing w:before="0" w:beforeAutospacing="0" w:after="0" w:afterAutospacing="0"/>
      </w:pPr>
      <w:r w:rsidRPr="00757707">
        <w:t>договорённостей.</w:t>
      </w:r>
    </w:p>
    <w:p w:rsidR="004653B8" w:rsidRDefault="004653B8" w:rsidP="004653B8">
      <w:pPr>
        <w:pStyle w:val="aa"/>
        <w:spacing w:before="0" w:beforeAutospacing="0" w:after="0" w:afterAutospacing="0"/>
        <w:ind w:firstLine="360"/>
      </w:pPr>
      <w:r w:rsidRPr="00AA17CE">
        <w:rPr>
          <w:b/>
          <w:bCs/>
        </w:rPr>
        <w:t>Коммуникативные учебные действия</w:t>
      </w:r>
      <w:r>
        <w:rPr>
          <w:b/>
          <w:bCs/>
        </w:rPr>
        <w:t>:</w:t>
      </w:r>
    </w:p>
    <w:p w:rsidR="004653B8" w:rsidRPr="00AA17CE" w:rsidRDefault="004653B8" w:rsidP="004653B8">
      <w:pPr>
        <w:pStyle w:val="aa"/>
        <w:numPr>
          <w:ilvl w:val="0"/>
          <w:numId w:val="15"/>
        </w:numPr>
        <w:spacing w:before="0" w:beforeAutospacing="0" w:after="0" w:afterAutospacing="0"/>
      </w:pPr>
      <w:proofErr w:type="gramStart"/>
      <w:r w:rsidRPr="00AA17CE">
        <w:t>вступать в контакт и работать в коллективе (учитель – ученик, ученик –</w:t>
      </w:r>
      <w:proofErr w:type="gramEnd"/>
    </w:p>
    <w:p w:rsidR="004653B8" w:rsidRPr="00AA17CE" w:rsidRDefault="004653B8" w:rsidP="004653B8">
      <w:pPr>
        <w:pStyle w:val="aa"/>
        <w:spacing w:before="0" w:beforeAutospacing="0" w:after="0" w:afterAutospacing="0"/>
      </w:pPr>
      <w:r w:rsidRPr="00AA17CE">
        <w:t>ученик, ученик – класс, учитель – ученик);</w:t>
      </w:r>
    </w:p>
    <w:p w:rsidR="004653B8" w:rsidRPr="00AA17CE" w:rsidRDefault="004653B8" w:rsidP="004653B8">
      <w:pPr>
        <w:pStyle w:val="aa"/>
        <w:numPr>
          <w:ilvl w:val="0"/>
          <w:numId w:val="16"/>
        </w:numPr>
        <w:spacing w:before="0" w:beforeAutospacing="0" w:after="0" w:afterAutospacing="0"/>
      </w:pPr>
      <w:r w:rsidRPr="00AA17CE">
        <w:t xml:space="preserve">использовать принятые ритуалы социального взаимодействия </w:t>
      </w:r>
      <w:proofErr w:type="gramStart"/>
      <w:r w:rsidRPr="00AA17CE">
        <w:t>с</w:t>
      </w:r>
      <w:proofErr w:type="gramEnd"/>
    </w:p>
    <w:p w:rsidR="004653B8" w:rsidRPr="00AA17CE" w:rsidRDefault="004653B8" w:rsidP="004653B8">
      <w:pPr>
        <w:pStyle w:val="aa"/>
        <w:spacing w:before="0" w:beforeAutospacing="0" w:after="0" w:afterAutospacing="0"/>
      </w:pPr>
      <w:r w:rsidRPr="00AA17CE">
        <w:t>одноклассниками и учителем;</w:t>
      </w:r>
    </w:p>
    <w:p w:rsidR="004653B8" w:rsidRPr="00AA17CE" w:rsidRDefault="004653B8" w:rsidP="004653B8">
      <w:pPr>
        <w:pStyle w:val="aa"/>
        <w:numPr>
          <w:ilvl w:val="0"/>
          <w:numId w:val="16"/>
        </w:numPr>
        <w:spacing w:before="0" w:beforeAutospacing="0" w:after="0" w:afterAutospacing="0"/>
      </w:pPr>
      <w:r w:rsidRPr="00AA17CE">
        <w:t>обращаться за помощью и принимать помощь;</w:t>
      </w:r>
    </w:p>
    <w:p w:rsidR="004653B8" w:rsidRPr="003B6701" w:rsidRDefault="004653B8" w:rsidP="004653B8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3B6701">
        <w:t>слушать и понимать инструкцию к учебному заданию в разных видах</w:t>
      </w:r>
    </w:p>
    <w:p w:rsidR="004653B8" w:rsidRPr="003B6701" w:rsidRDefault="004653B8" w:rsidP="004653B8">
      <w:pPr>
        <w:pStyle w:val="aa"/>
        <w:spacing w:before="0" w:beforeAutospacing="0" w:after="0" w:afterAutospacing="0"/>
        <w:jc w:val="both"/>
      </w:pPr>
      <w:r w:rsidRPr="003B6701">
        <w:t>деятельности и быту.</w:t>
      </w:r>
    </w:p>
    <w:p w:rsidR="004653B8" w:rsidRPr="003B6701" w:rsidRDefault="004653B8" w:rsidP="004653B8">
      <w:pPr>
        <w:pStyle w:val="aa"/>
        <w:spacing w:before="0" w:beforeAutospacing="0" w:after="0" w:afterAutospacing="0"/>
        <w:ind w:firstLine="360"/>
        <w:jc w:val="both"/>
      </w:pPr>
      <w:r w:rsidRPr="003B6701">
        <w:rPr>
          <w:b/>
          <w:bCs/>
        </w:rPr>
        <w:t>Регулятивные учебные действия:</w:t>
      </w:r>
    </w:p>
    <w:p w:rsidR="004653B8" w:rsidRPr="003B6701" w:rsidRDefault="004653B8" w:rsidP="004653B8">
      <w:pPr>
        <w:pStyle w:val="aa"/>
        <w:numPr>
          <w:ilvl w:val="0"/>
          <w:numId w:val="17"/>
        </w:numPr>
        <w:spacing w:before="0" w:beforeAutospacing="0" w:after="0" w:afterAutospacing="0"/>
        <w:jc w:val="both"/>
      </w:pPr>
      <w:r w:rsidRPr="003B6701">
        <w:t>входить и выходить из учебного помещения со звонком;</w:t>
      </w:r>
    </w:p>
    <w:p w:rsidR="004653B8" w:rsidRPr="003B6701" w:rsidRDefault="004653B8" w:rsidP="004653B8">
      <w:pPr>
        <w:pStyle w:val="aa"/>
        <w:numPr>
          <w:ilvl w:val="0"/>
          <w:numId w:val="17"/>
        </w:numPr>
        <w:spacing w:before="0" w:beforeAutospacing="0" w:after="0" w:afterAutospacing="0"/>
        <w:jc w:val="both"/>
      </w:pPr>
      <w:r w:rsidRPr="003B6701">
        <w:t>ориентироваться в пространстве класса (зала, учебного помещения);</w:t>
      </w:r>
    </w:p>
    <w:p w:rsidR="004653B8" w:rsidRPr="003B6701" w:rsidRDefault="004653B8" w:rsidP="004653B8">
      <w:pPr>
        <w:pStyle w:val="aa"/>
        <w:numPr>
          <w:ilvl w:val="0"/>
          <w:numId w:val="17"/>
        </w:numPr>
        <w:spacing w:before="0" w:beforeAutospacing="0" w:after="0" w:afterAutospacing="0"/>
        <w:jc w:val="both"/>
      </w:pPr>
      <w:r w:rsidRPr="003B6701">
        <w:t>пользоваться учебной мебелью;</w:t>
      </w:r>
    </w:p>
    <w:p w:rsidR="004653B8" w:rsidRDefault="004653B8" w:rsidP="004653B8">
      <w:pPr>
        <w:pStyle w:val="aa"/>
        <w:numPr>
          <w:ilvl w:val="0"/>
          <w:numId w:val="17"/>
        </w:numPr>
        <w:spacing w:before="0" w:beforeAutospacing="0" w:after="0" w:afterAutospacing="0"/>
        <w:jc w:val="both"/>
      </w:pPr>
      <w:proofErr w:type="gramStart"/>
      <w:r w:rsidRPr="003B6701">
        <w:lastRenderedPageBreak/>
        <w:t xml:space="preserve">адекватно использовать ритуалы школьного поведения (поднимать руку, вставать и </w:t>
      </w:r>
      <w:proofErr w:type="gramEnd"/>
    </w:p>
    <w:p w:rsidR="004653B8" w:rsidRPr="003B6701" w:rsidRDefault="004653B8" w:rsidP="004653B8">
      <w:pPr>
        <w:pStyle w:val="aa"/>
        <w:spacing w:before="0" w:beforeAutospacing="0" w:after="0" w:afterAutospacing="0"/>
        <w:jc w:val="both"/>
      </w:pPr>
      <w:r w:rsidRPr="003B6701">
        <w:t xml:space="preserve">выходить из </w:t>
      </w:r>
      <w:proofErr w:type="gramStart"/>
      <w:r w:rsidRPr="003B6701">
        <w:t>–з</w:t>
      </w:r>
      <w:proofErr w:type="gramEnd"/>
      <w:r w:rsidRPr="003B6701">
        <w:t>а парты и т.д.);</w:t>
      </w:r>
    </w:p>
    <w:p w:rsidR="004653B8" w:rsidRDefault="004653B8" w:rsidP="004653B8">
      <w:pPr>
        <w:pStyle w:val="aa"/>
        <w:numPr>
          <w:ilvl w:val="0"/>
          <w:numId w:val="17"/>
        </w:numPr>
        <w:spacing w:before="0" w:beforeAutospacing="0" w:after="0" w:afterAutospacing="0"/>
        <w:jc w:val="both"/>
      </w:pPr>
      <w:r w:rsidRPr="003B6701">
        <w:t xml:space="preserve">работать с учебными принадлежностями </w:t>
      </w:r>
      <w:proofErr w:type="gramStart"/>
      <w:r w:rsidRPr="003B6701">
        <w:t xml:space="preserve">( </w:t>
      </w:r>
      <w:proofErr w:type="gramEnd"/>
      <w:r w:rsidRPr="003B6701">
        <w:t xml:space="preserve">инструментами) и организовывать своё </w:t>
      </w:r>
    </w:p>
    <w:p w:rsidR="004653B8" w:rsidRPr="003B6701" w:rsidRDefault="004653B8" w:rsidP="004653B8">
      <w:pPr>
        <w:pStyle w:val="aa"/>
        <w:spacing w:before="0" w:beforeAutospacing="0" w:after="0" w:afterAutospacing="0"/>
        <w:jc w:val="both"/>
      </w:pPr>
      <w:r w:rsidRPr="003B6701">
        <w:t>рабочее место;</w:t>
      </w:r>
    </w:p>
    <w:p w:rsidR="004653B8" w:rsidRDefault="004653B8" w:rsidP="004653B8">
      <w:pPr>
        <w:pStyle w:val="aa"/>
        <w:numPr>
          <w:ilvl w:val="0"/>
          <w:numId w:val="17"/>
        </w:numPr>
        <w:spacing w:before="0" w:beforeAutospacing="0" w:after="0" w:afterAutospacing="0"/>
        <w:jc w:val="both"/>
      </w:pPr>
      <w:r w:rsidRPr="003B6701">
        <w:t xml:space="preserve">принимать цели и произвольно включаться в деятельность, следовать </w:t>
      </w:r>
    </w:p>
    <w:p w:rsidR="004653B8" w:rsidRPr="003B6701" w:rsidRDefault="004653B8" w:rsidP="004653B8">
      <w:pPr>
        <w:pStyle w:val="aa"/>
        <w:spacing w:before="0" w:beforeAutospacing="0" w:after="0" w:afterAutospacing="0"/>
        <w:jc w:val="both"/>
      </w:pPr>
      <w:r w:rsidRPr="003B6701">
        <w:t>предложенному плану и работать в общем темпе;</w:t>
      </w:r>
    </w:p>
    <w:p w:rsidR="004653B8" w:rsidRDefault="004653B8" w:rsidP="004653B8">
      <w:pPr>
        <w:pStyle w:val="aa"/>
        <w:numPr>
          <w:ilvl w:val="0"/>
          <w:numId w:val="17"/>
        </w:numPr>
        <w:spacing w:before="0" w:beforeAutospacing="0" w:after="0" w:afterAutospacing="0"/>
        <w:jc w:val="both"/>
      </w:pPr>
      <w:r w:rsidRPr="003B6701">
        <w:t xml:space="preserve">активно участвовать в деятельности, контролировать и оценивать свои действия и </w:t>
      </w:r>
    </w:p>
    <w:p w:rsidR="004653B8" w:rsidRPr="003B6701" w:rsidRDefault="004653B8" w:rsidP="004653B8">
      <w:pPr>
        <w:pStyle w:val="aa"/>
        <w:spacing w:before="0" w:beforeAutospacing="0" w:after="0" w:afterAutospacing="0"/>
        <w:jc w:val="both"/>
      </w:pPr>
      <w:r w:rsidRPr="003B6701">
        <w:t xml:space="preserve">действия одноклассников; </w:t>
      </w:r>
    </w:p>
    <w:p w:rsidR="004653B8" w:rsidRDefault="004653B8" w:rsidP="004653B8">
      <w:pPr>
        <w:pStyle w:val="aa"/>
        <w:numPr>
          <w:ilvl w:val="0"/>
          <w:numId w:val="17"/>
        </w:numPr>
        <w:spacing w:before="0" w:beforeAutospacing="0" w:after="0" w:afterAutospacing="0"/>
        <w:jc w:val="both"/>
      </w:pPr>
      <w:r w:rsidRPr="003B6701">
        <w:t xml:space="preserve">соотносить свои действия и их результаты с заданными образцами, принимать </w:t>
      </w:r>
    </w:p>
    <w:p w:rsidR="004653B8" w:rsidRPr="003B6701" w:rsidRDefault="004653B8" w:rsidP="004653B8">
      <w:pPr>
        <w:pStyle w:val="aa"/>
        <w:spacing w:before="0" w:beforeAutospacing="0" w:after="0" w:afterAutospacing="0"/>
        <w:jc w:val="both"/>
      </w:pPr>
      <w:r w:rsidRPr="003B6701">
        <w:t>оценку деятельности, оценивать её с учётом предложенных критериев, корректировать свою деятельность с учётом выявленных недочётов;</w:t>
      </w:r>
    </w:p>
    <w:p w:rsidR="004653B8" w:rsidRPr="003B6701" w:rsidRDefault="004653B8" w:rsidP="004653B8">
      <w:pPr>
        <w:pStyle w:val="aa"/>
        <w:spacing w:before="0" w:beforeAutospacing="0" w:after="0" w:afterAutospacing="0"/>
        <w:ind w:firstLine="360"/>
        <w:jc w:val="both"/>
      </w:pPr>
      <w:r w:rsidRPr="003B6701">
        <w:rPr>
          <w:b/>
          <w:bCs/>
        </w:rPr>
        <w:t>Познавательные учебные действия</w:t>
      </w:r>
    </w:p>
    <w:p w:rsidR="00835753" w:rsidRDefault="00835753" w:rsidP="004653B8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</w:p>
    <w:p w:rsidR="004653B8" w:rsidRPr="003B6701" w:rsidRDefault="004653B8" w:rsidP="004653B8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r w:rsidRPr="003B6701">
        <w:t>выделять существенные, общие и отличительные свойства предметов;</w:t>
      </w:r>
    </w:p>
    <w:p w:rsidR="004653B8" w:rsidRPr="003B6701" w:rsidRDefault="004653B8" w:rsidP="004653B8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r w:rsidRPr="003B6701">
        <w:t xml:space="preserve">устанавливать </w:t>
      </w:r>
      <w:proofErr w:type="spellStart"/>
      <w:r w:rsidRPr="003B6701">
        <w:t>видо</w:t>
      </w:r>
      <w:proofErr w:type="spellEnd"/>
      <w:r w:rsidRPr="003B6701">
        <w:t xml:space="preserve"> – родовые отношения предметов;</w:t>
      </w:r>
    </w:p>
    <w:p w:rsidR="004653B8" w:rsidRDefault="004653B8" w:rsidP="004653B8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r w:rsidRPr="003B6701">
        <w:t xml:space="preserve">делать простейшие обобщения, сравнивать, классифицировать на </w:t>
      </w:r>
      <w:proofErr w:type="gramStart"/>
      <w:r w:rsidRPr="003B6701">
        <w:t>наглядном</w:t>
      </w:r>
      <w:proofErr w:type="gramEnd"/>
      <w:r w:rsidRPr="003B6701">
        <w:t xml:space="preserve"> </w:t>
      </w:r>
    </w:p>
    <w:p w:rsidR="004653B8" w:rsidRPr="003B6701" w:rsidRDefault="004653B8" w:rsidP="004653B8">
      <w:pPr>
        <w:pStyle w:val="aa"/>
        <w:spacing w:before="0" w:beforeAutospacing="0" w:after="0" w:afterAutospacing="0"/>
        <w:jc w:val="both"/>
      </w:pPr>
      <w:proofErr w:type="gramStart"/>
      <w:r w:rsidRPr="003B6701">
        <w:t>материале</w:t>
      </w:r>
      <w:proofErr w:type="gramEnd"/>
      <w:r w:rsidRPr="003B6701">
        <w:t>;</w:t>
      </w:r>
    </w:p>
    <w:p w:rsidR="004653B8" w:rsidRPr="003B6701" w:rsidRDefault="004653B8" w:rsidP="004653B8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r w:rsidRPr="003B6701">
        <w:t>пользоваться знаками, символами, предметами – заместителями;</w:t>
      </w:r>
    </w:p>
    <w:p w:rsidR="004653B8" w:rsidRPr="003B6701" w:rsidRDefault="004653B8" w:rsidP="004653B8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r w:rsidRPr="003B6701">
        <w:t>выполнять арифметические действия;</w:t>
      </w:r>
    </w:p>
    <w:p w:rsidR="004653B8" w:rsidRDefault="004653B8" w:rsidP="004653B8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3B6701">
        <w:t xml:space="preserve">наблюдать; работать с информацией (понимать изображение, устное высказывание, </w:t>
      </w:r>
      <w:proofErr w:type="gramEnd"/>
    </w:p>
    <w:p w:rsidR="004653B8" w:rsidRPr="003B6701" w:rsidRDefault="004653B8" w:rsidP="004653B8">
      <w:pPr>
        <w:pStyle w:val="aa"/>
        <w:spacing w:before="0" w:beforeAutospacing="0" w:after="0" w:afterAutospacing="0"/>
        <w:jc w:val="both"/>
      </w:pPr>
      <w:proofErr w:type="gramStart"/>
      <w:r w:rsidRPr="003B6701">
        <w:t>предъявленное</w:t>
      </w:r>
      <w:proofErr w:type="gramEnd"/>
      <w:r w:rsidRPr="003B6701">
        <w:t xml:space="preserve"> на бумажных и электронных носителях); </w:t>
      </w:r>
    </w:p>
    <w:p w:rsidR="004653B8" w:rsidRDefault="004653B8" w:rsidP="004653B8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r w:rsidRPr="003B6701">
        <w:t xml:space="preserve">применять начальные сведения о сущности и особенностях объектов, процессов и </w:t>
      </w:r>
    </w:p>
    <w:p w:rsidR="004653B8" w:rsidRPr="003B6701" w:rsidRDefault="004653B8" w:rsidP="004653B8">
      <w:pPr>
        <w:pStyle w:val="aa"/>
        <w:spacing w:before="0" w:beforeAutospacing="0" w:after="0" w:afterAutospacing="0"/>
        <w:jc w:val="both"/>
      </w:pPr>
      <w:r w:rsidRPr="003B6701">
        <w:t>явлений действительности в соответствии с содержанием конкретного учебного предмета и для решения познавательных и практических задач;</w:t>
      </w:r>
    </w:p>
    <w:p w:rsidR="004653B8" w:rsidRDefault="004653B8" w:rsidP="004653B8">
      <w:pPr>
        <w:pStyle w:val="aa"/>
        <w:numPr>
          <w:ilvl w:val="0"/>
          <w:numId w:val="18"/>
        </w:numPr>
        <w:spacing w:before="0" w:beforeAutospacing="0" w:after="0" w:afterAutospacing="0"/>
        <w:jc w:val="both"/>
      </w:pPr>
      <w:r w:rsidRPr="003B6701">
        <w:t xml:space="preserve">использовать в жизни и деятельности некоторые </w:t>
      </w:r>
      <w:proofErr w:type="spellStart"/>
      <w:r w:rsidRPr="003B6701">
        <w:t>межпредметные</w:t>
      </w:r>
      <w:proofErr w:type="spellEnd"/>
      <w:r w:rsidRPr="003B6701">
        <w:t xml:space="preserve"> знания, </w:t>
      </w:r>
    </w:p>
    <w:p w:rsidR="004653B8" w:rsidRDefault="004653B8" w:rsidP="004653B8">
      <w:pPr>
        <w:pStyle w:val="aa"/>
        <w:spacing w:before="0" w:beforeAutospacing="0" w:after="0" w:afterAutospacing="0"/>
        <w:jc w:val="both"/>
      </w:pPr>
      <w:r w:rsidRPr="003B6701">
        <w:t>отражающие доступные существенные связи и отношения между объектами и процессами.</w:t>
      </w:r>
    </w:p>
    <w:p w:rsidR="004653B8" w:rsidRPr="008A733F" w:rsidRDefault="004653B8" w:rsidP="004653B8">
      <w:pPr>
        <w:pStyle w:val="aa"/>
        <w:spacing w:before="0" w:beforeAutospacing="0" w:after="0" w:afterAutospacing="0"/>
        <w:ind w:firstLine="708"/>
        <w:jc w:val="both"/>
        <w:rPr>
          <w:b/>
        </w:rPr>
      </w:pPr>
      <w:r w:rsidRPr="008A733F">
        <w:rPr>
          <w:b/>
          <w:bCs/>
        </w:rPr>
        <w:t>Предметные результаты.</w:t>
      </w:r>
    </w:p>
    <w:p w:rsidR="004653B8" w:rsidRPr="00E619E4" w:rsidRDefault="004653B8" w:rsidP="004653B8">
      <w:pPr>
        <w:pStyle w:val="aa"/>
        <w:spacing w:before="0" w:beforeAutospacing="0" w:after="0" w:afterAutospacing="0"/>
        <w:ind w:firstLine="708"/>
        <w:jc w:val="both"/>
      </w:pPr>
      <w:r>
        <w:rPr>
          <w:bCs/>
          <w:iCs/>
        </w:rPr>
        <w:t xml:space="preserve">К концу обучения </w:t>
      </w:r>
      <w:r w:rsidR="00835753">
        <w:rPr>
          <w:bCs/>
          <w:iCs/>
        </w:rPr>
        <w:t xml:space="preserve"> учащиеся могут</w:t>
      </w:r>
      <w:r w:rsidRPr="00E619E4">
        <w:rPr>
          <w:bCs/>
          <w:iCs/>
        </w:rPr>
        <w:t xml:space="preserve"> усвоить следующие представления:</w:t>
      </w:r>
    </w:p>
    <w:p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>   количественные, порядковые числительные в пределах 20;</w:t>
      </w:r>
    </w:p>
    <w:p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>   состав однозначных чисел и числа 10 из двух слагаемых;</w:t>
      </w:r>
    </w:p>
    <w:p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 xml:space="preserve">   десятичный состав двузначных чисел, место единиц и десятков </w:t>
      </w:r>
    </w:p>
    <w:p w:rsidR="004653B8" w:rsidRPr="00757707" w:rsidRDefault="004653B8" w:rsidP="004653B8">
      <w:pPr>
        <w:pStyle w:val="aa"/>
        <w:spacing w:before="0" w:beforeAutospacing="0" w:after="0" w:afterAutospacing="0"/>
      </w:pPr>
      <w:r w:rsidRPr="00757707">
        <w:t xml:space="preserve">двузначном </w:t>
      </w:r>
      <w:proofErr w:type="gramStart"/>
      <w:r w:rsidRPr="00757707">
        <w:t>числе</w:t>
      </w:r>
      <w:proofErr w:type="gramEnd"/>
      <w:r w:rsidRPr="00757707">
        <w:t>;</w:t>
      </w:r>
    </w:p>
    <w:p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>  линии — прямую, кривую, отрезок;</w:t>
      </w:r>
    </w:p>
    <w:p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>  </w:t>
      </w:r>
      <w:proofErr w:type="gramStart"/>
      <w:r w:rsidRPr="00757707">
        <w:t>единицы (меры) стоимости, длины, массы, емкости: 1 к., 1 р., 1 см, 1 кг, 1 л;</w:t>
      </w:r>
      <w:proofErr w:type="gramEnd"/>
    </w:p>
    <w:p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>  название, порядок дней недели, количество суток в неделе.</w:t>
      </w:r>
    </w:p>
    <w:p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 xml:space="preserve"> цвет, величину, массу, размер, форму предметов;</w:t>
      </w:r>
    </w:p>
    <w:p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 xml:space="preserve"> положение предметов в пространстве и на плоскости относительно себя;</w:t>
      </w:r>
    </w:p>
    <w:p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>смену частей суток: утро, день, вечер, ночь;</w:t>
      </w:r>
    </w:p>
    <w:p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> арифметические действия сложения и вычитания;</w:t>
      </w:r>
    </w:p>
    <w:p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 xml:space="preserve"> структуру простой арифметической задачи;</w:t>
      </w:r>
    </w:p>
    <w:p w:rsidR="004653B8" w:rsidRPr="00757707" w:rsidRDefault="004653B8" w:rsidP="004653B8">
      <w:pPr>
        <w:pStyle w:val="aa"/>
        <w:numPr>
          <w:ilvl w:val="0"/>
          <w:numId w:val="19"/>
        </w:numPr>
        <w:spacing w:before="0" w:beforeAutospacing="0" w:after="0" w:afterAutospacing="0"/>
      </w:pPr>
      <w:r w:rsidRPr="00757707">
        <w:t>геометрические формы: круг, квадрат, прямоугольник, треугольник.</w:t>
      </w:r>
    </w:p>
    <w:p w:rsidR="004653B8" w:rsidRPr="00E619E4" w:rsidRDefault="004653B8" w:rsidP="004653B8">
      <w:pPr>
        <w:pStyle w:val="aa"/>
        <w:spacing w:before="0" w:beforeAutospacing="0" w:after="0" w:afterAutospacing="0"/>
        <w:ind w:firstLine="708"/>
        <w:jc w:val="both"/>
      </w:pPr>
      <w:r>
        <w:rPr>
          <w:bCs/>
          <w:iCs/>
        </w:rPr>
        <w:t xml:space="preserve">К концу обучения </w:t>
      </w:r>
      <w:r w:rsidR="00E410C0">
        <w:rPr>
          <w:bCs/>
          <w:iCs/>
        </w:rPr>
        <w:t xml:space="preserve">  учащиеся  смогут</w:t>
      </w:r>
      <w:r w:rsidRPr="00E619E4">
        <w:rPr>
          <w:bCs/>
          <w:iCs/>
        </w:rPr>
        <w:t>:</w:t>
      </w:r>
    </w:p>
    <w:p w:rsidR="004653B8" w:rsidRPr="00757707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757707">
        <w:lastRenderedPageBreak/>
        <w:t xml:space="preserve"> читать, записывать, откладывать на счетах, сравнивать числа в пределах 20, </w:t>
      </w:r>
    </w:p>
    <w:p w:rsidR="004653B8" w:rsidRPr="00757707" w:rsidRDefault="004653B8" w:rsidP="004653B8">
      <w:pPr>
        <w:pStyle w:val="aa"/>
        <w:spacing w:before="0" w:beforeAutospacing="0" w:after="0" w:afterAutospacing="0"/>
        <w:jc w:val="both"/>
      </w:pPr>
      <w:r w:rsidRPr="00757707">
        <w:t>присчитывать, отсчитывать по 1, 2, 3, 4, 5;</w:t>
      </w:r>
    </w:p>
    <w:p w:rsidR="004653B8" w:rsidRPr="00757707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757707">
        <w:t xml:space="preserve">  выполнять сложение, вычитание чисел в пределах 10, 20, опираясь на знание </w:t>
      </w:r>
    </w:p>
    <w:p w:rsidR="004653B8" w:rsidRPr="00757707" w:rsidRDefault="004653B8" w:rsidP="004653B8">
      <w:pPr>
        <w:pStyle w:val="aa"/>
        <w:spacing w:before="0" w:beforeAutospacing="0" w:after="0" w:afterAutospacing="0"/>
        <w:jc w:val="both"/>
      </w:pPr>
      <w:r w:rsidRPr="00757707">
        <w:t>их состава из двух слагаемых, использовать пере</w:t>
      </w:r>
      <w:r>
        <w:t>местительное свойство сложения</w:t>
      </w:r>
    </w:p>
    <w:p w:rsidR="004653B8" w:rsidRPr="00757707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757707">
        <w:t xml:space="preserve"> решать задачи на нахождение суммы, остатка, иллюстрировать содержание </w:t>
      </w:r>
    </w:p>
    <w:p w:rsidR="004653B8" w:rsidRPr="00757707" w:rsidRDefault="004653B8" w:rsidP="004653B8">
      <w:pPr>
        <w:pStyle w:val="aa"/>
        <w:spacing w:before="0" w:beforeAutospacing="0" w:after="0" w:afterAutospacing="0"/>
        <w:jc w:val="both"/>
      </w:pPr>
      <w:r w:rsidRPr="00757707">
        <w:t>задачи с помощью предметов, их заместителей, рисунков, составлять задачи по образцу, готовому решению, краткой записи, предложенному сюжету, на заданное арифметическое действие;</w:t>
      </w:r>
    </w:p>
    <w:p w:rsidR="004653B8" w:rsidRPr="00757707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757707">
        <w:t>узнавать монеты, заменять одни монеты другими;</w:t>
      </w:r>
    </w:p>
    <w:p w:rsidR="004653B8" w:rsidRPr="00757707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757707">
        <w:t>чертить прямую линию, отрезок заданной длины, измерять отрезок;</w:t>
      </w:r>
    </w:p>
    <w:p w:rsidR="004653B8" w:rsidRPr="00757707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757707">
        <w:t>чертить прямоугольник, квадрат, треугольник по заданным вершинам.</w:t>
      </w:r>
    </w:p>
    <w:p w:rsidR="004653B8" w:rsidRPr="00757707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757707">
        <w:t>различать предметы по цвету, массе, форме;</w:t>
      </w:r>
    </w:p>
    <w:p w:rsidR="004653B8" w:rsidRPr="00757707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757707">
        <w:t xml:space="preserve">сравнивать 2 -4 предмета по величине методом наложения, «на глаз»: больше, </w:t>
      </w:r>
    </w:p>
    <w:p w:rsidR="004653B8" w:rsidRPr="00757707" w:rsidRDefault="004653B8" w:rsidP="004653B8">
      <w:pPr>
        <w:pStyle w:val="aa"/>
        <w:spacing w:before="0" w:beforeAutospacing="0" w:after="0" w:afterAutospacing="0"/>
        <w:jc w:val="both"/>
      </w:pPr>
      <w:r w:rsidRPr="00757707">
        <w:t>меньше, равные, одинаковые;</w:t>
      </w:r>
    </w:p>
    <w:p w:rsidR="004653B8" w:rsidRPr="00757707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757707">
        <w:t xml:space="preserve">сравнивать предметы по размеру (длине, ширине, высоте), наложением, </w:t>
      </w:r>
    </w:p>
    <w:p w:rsidR="004653B8" w:rsidRPr="00757707" w:rsidRDefault="004653B8" w:rsidP="004653B8">
      <w:pPr>
        <w:pStyle w:val="aa"/>
        <w:spacing w:before="0" w:beforeAutospacing="0" w:after="0" w:afterAutospacing="0"/>
        <w:jc w:val="both"/>
      </w:pPr>
      <w:r w:rsidRPr="00757707">
        <w:t>приложением;</w:t>
      </w:r>
    </w:p>
    <w:p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правильно понимать и употреблять слова: каждый, все, </w:t>
      </w:r>
      <w:proofErr w:type="gramStart"/>
      <w:r w:rsidRPr="008A733F">
        <w:t>кроме</w:t>
      </w:r>
      <w:proofErr w:type="gramEnd"/>
      <w:r w:rsidRPr="008A733F">
        <w:t xml:space="preserve">, остальные </w:t>
      </w:r>
    </w:p>
    <w:p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>(</w:t>
      </w:r>
      <w:proofErr w:type="gramStart"/>
      <w:r w:rsidRPr="008A733F">
        <w:t>оставшиеся</w:t>
      </w:r>
      <w:proofErr w:type="gramEnd"/>
      <w:r w:rsidRPr="008A733F">
        <w:t>);</w:t>
      </w:r>
    </w:p>
    <w:p w:rsidR="004653B8" w:rsidRPr="008A733F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>сравнивать предметы по величине, массе «на глаз», «на руку»;</w:t>
      </w:r>
    </w:p>
    <w:p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раскладывать их в возрастающем и убывающем порядке, объяснять порядок </w:t>
      </w:r>
    </w:p>
    <w:p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 xml:space="preserve">расположения предметов и соотношения между ними (например, самая высокая пирамидка, ниже, ещё ниже, самая низкая); </w:t>
      </w:r>
    </w:p>
    <w:p w:rsidR="00835753" w:rsidRDefault="00835753" w:rsidP="00835753">
      <w:pPr>
        <w:pStyle w:val="aa"/>
        <w:spacing w:before="0" w:beforeAutospacing="0" w:after="0" w:afterAutospacing="0"/>
        <w:ind w:left="720"/>
        <w:jc w:val="both"/>
      </w:pPr>
    </w:p>
    <w:p w:rsidR="00835753" w:rsidRDefault="00835753" w:rsidP="00835753">
      <w:pPr>
        <w:pStyle w:val="aa"/>
        <w:spacing w:before="0" w:beforeAutospacing="0" w:after="0" w:afterAutospacing="0"/>
        <w:ind w:left="720"/>
        <w:jc w:val="both"/>
      </w:pPr>
    </w:p>
    <w:p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сравнивать два или несколько предметов по величине (длине, ширине, высоте) </w:t>
      </w:r>
      <w:proofErr w:type="gramStart"/>
      <w:r w:rsidRPr="008A733F">
        <w:t>с</w:t>
      </w:r>
      <w:proofErr w:type="gramEnd"/>
      <w:r w:rsidRPr="008A733F">
        <w:t xml:space="preserve"> </w:t>
      </w:r>
    </w:p>
    <w:p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>помощью условной меры, равной одному из сравниваемых предметов;</w:t>
      </w:r>
    </w:p>
    <w:p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выделять из группы предметов один или несколько предметов, обладающих </w:t>
      </w:r>
    </w:p>
    <w:p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>определёнными свойствами (одним или несколькими); цвет, величина, форма, назначение;</w:t>
      </w:r>
    </w:p>
    <w:p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оценивать и сравнивать количество предметов в совокупностях «на глаз», </w:t>
      </w:r>
    </w:p>
    <w:p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>объяснять результат путём установления взаимно- однозначного соответствия; выделять лишние, недостающие предметы;</w:t>
      </w:r>
    </w:p>
    <w:p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увеличивать и уменьшать количество предметов в совокупности, объём жидкости, </w:t>
      </w:r>
    </w:p>
    <w:p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>сыпучего вещества; объяснять эти изменения;</w:t>
      </w:r>
    </w:p>
    <w:p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определять положение предметов в пространстве относительно себя, друг друга, а </w:t>
      </w:r>
    </w:p>
    <w:p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>также помещать предметы в указанное положение;</w:t>
      </w:r>
    </w:p>
    <w:p w:rsidR="004653B8" w:rsidRPr="008A733F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>ориентироваться на листе бумаги;</w:t>
      </w:r>
    </w:p>
    <w:p w:rsidR="004653B8" w:rsidRPr="008A733F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>устанавливать и называть порядок следования предметов;</w:t>
      </w:r>
    </w:p>
    <w:p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узнавать, называть, классифицировать геометрические фигуры, определять форму </w:t>
      </w:r>
    </w:p>
    <w:p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>знакомых предметов;</w:t>
      </w:r>
    </w:p>
    <w:p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proofErr w:type="gramStart"/>
      <w:r w:rsidRPr="008A733F">
        <w:t xml:space="preserve">собирать геометрические фигуры, разрезанные на несколько частей (по </w:t>
      </w:r>
      <w:proofErr w:type="gramEnd"/>
    </w:p>
    <w:p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>упрощённой схеме); составлять геометрические фигуры из счётных палочек;</w:t>
      </w:r>
    </w:p>
    <w:p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lastRenderedPageBreak/>
        <w:t xml:space="preserve">выделять в задаче условие, числовые данные (числа), вопрос, решение, ответ; </w:t>
      </w:r>
    </w:p>
    <w:p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>выполнять практически с предметами или их заместителями действие, о котором говорится в задаче</w:t>
      </w:r>
    </w:p>
    <w:p w:rsidR="004653B8" w:rsidRPr="008A733F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Присчитывание и </w:t>
      </w:r>
      <w:r>
        <w:t xml:space="preserve">отсчитывание в пределах 20 </w:t>
      </w:r>
    </w:p>
    <w:p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Сумма и остаток вычисляются с помощью предметов приемом </w:t>
      </w:r>
      <w:proofErr w:type="spellStart"/>
      <w:r w:rsidRPr="008A733F">
        <w:t>пересчитывания</w:t>
      </w:r>
      <w:proofErr w:type="spellEnd"/>
      <w:r w:rsidRPr="008A733F">
        <w:t xml:space="preserve"> или </w:t>
      </w:r>
    </w:p>
    <w:p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>присчитывания, отсчитывания.</w:t>
      </w:r>
    </w:p>
    <w:p w:rsidR="004653B8" w:rsidRPr="008A733F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>Замена одних монет другими производится в пределах 10 к., 5 р.</w:t>
      </w:r>
    </w:p>
    <w:p w:rsidR="004653B8" w:rsidRPr="008A733F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>Черчение и измерение отрезков выполняются с помощью учителя.</w:t>
      </w:r>
    </w:p>
    <w:p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Прямоугольник, квадрат, треугольник вычерчиваются по точкам, изображенным </w:t>
      </w:r>
    </w:p>
    <w:p w:rsidR="004653B8" w:rsidRPr="008A733F" w:rsidRDefault="004653B8" w:rsidP="004653B8">
      <w:pPr>
        <w:pStyle w:val="aa"/>
        <w:spacing w:before="0" w:beforeAutospacing="0" w:after="0" w:afterAutospacing="0"/>
        <w:jc w:val="both"/>
      </w:pPr>
      <w:r w:rsidRPr="008A733F">
        <w:t>учителем.</w:t>
      </w:r>
    </w:p>
    <w:p w:rsidR="004653B8" w:rsidRPr="00E619E4" w:rsidRDefault="004653B8" w:rsidP="004653B8">
      <w:pPr>
        <w:pStyle w:val="aa"/>
        <w:spacing w:before="0" w:beforeAutospacing="0" w:after="0" w:afterAutospacing="0"/>
        <w:ind w:firstLine="360"/>
        <w:jc w:val="both"/>
        <w:rPr>
          <w:b/>
        </w:rPr>
      </w:pPr>
      <w:proofErr w:type="spellStart"/>
      <w:r w:rsidRPr="008A733F">
        <w:rPr>
          <w:b/>
          <w:bCs/>
        </w:rPr>
        <w:t>Метапредметные</w:t>
      </w:r>
      <w:proofErr w:type="spellEnd"/>
      <w:r w:rsidRPr="008A733F">
        <w:rPr>
          <w:b/>
          <w:bCs/>
        </w:rPr>
        <w:t xml:space="preserve"> результаты.</w:t>
      </w:r>
    </w:p>
    <w:p w:rsidR="004653B8" w:rsidRDefault="004653B8" w:rsidP="004653B8">
      <w:pPr>
        <w:pStyle w:val="aa"/>
        <w:spacing w:before="0" w:beforeAutospacing="0" w:after="0" w:afterAutospacing="0"/>
        <w:ind w:left="360" w:firstLine="348"/>
        <w:jc w:val="both"/>
        <w:rPr>
          <w:b/>
          <w:bCs/>
        </w:rPr>
      </w:pPr>
      <w:r w:rsidRPr="008A733F">
        <w:rPr>
          <w:b/>
          <w:bCs/>
        </w:rPr>
        <w:t>Регулятивные</w:t>
      </w:r>
      <w:r>
        <w:rPr>
          <w:b/>
          <w:bCs/>
        </w:rPr>
        <w:t>:</w:t>
      </w:r>
    </w:p>
    <w:p w:rsidR="004653B8" w:rsidRPr="008A733F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>организовывать себе рабочее место под руководством учителя;</w:t>
      </w:r>
    </w:p>
    <w:p w:rsidR="004653B8" w:rsidRPr="008A733F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использовать в своей деятельности </w:t>
      </w:r>
      <w:r>
        <w:t>простейшие инструменты для работы на уроке;</w:t>
      </w:r>
    </w:p>
    <w:p w:rsidR="004653B8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8A733F">
        <w:t xml:space="preserve">корректировать выполнение задания в соответствии с планом под руководством </w:t>
      </w:r>
    </w:p>
    <w:p w:rsidR="004653B8" w:rsidRPr="005875D4" w:rsidRDefault="004653B8" w:rsidP="004653B8">
      <w:pPr>
        <w:pStyle w:val="aa"/>
        <w:spacing w:before="0" w:beforeAutospacing="0" w:after="0" w:afterAutospacing="0"/>
        <w:jc w:val="both"/>
      </w:pPr>
      <w:r w:rsidRPr="008A733F">
        <w:t>учителя;</w:t>
      </w:r>
    </w:p>
    <w:p w:rsidR="004653B8" w:rsidRPr="005875D4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5875D4">
        <w:t>оценивать собственные успехи в вычислительной деятельности;</w:t>
      </w:r>
    </w:p>
    <w:p w:rsidR="004653B8" w:rsidRPr="005875D4" w:rsidRDefault="004653B8" w:rsidP="004653B8">
      <w:pPr>
        <w:pStyle w:val="aa"/>
        <w:numPr>
          <w:ilvl w:val="0"/>
          <w:numId w:val="20"/>
        </w:numPr>
        <w:spacing w:before="0" w:beforeAutospacing="0" w:after="0" w:afterAutospacing="0"/>
        <w:jc w:val="both"/>
      </w:pPr>
      <w:r w:rsidRPr="005875D4">
        <w:t xml:space="preserve">определить план выполнения заданий на уроках при решении примеров и задач </w:t>
      </w:r>
      <w:proofErr w:type="gramStart"/>
      <w:r w:rsidRPr="005875D4">
        <w:t>под</w:t>
      </w:r>
      <w:proofErr w:type="gramEnd"/>
      <w:r w:rsidRPr="005875D4">
        <w:t xml:space="preserve"> </w:t>
      </w:r>
    </w:p>
    <w:p w:rsidR="004653B8" w:rsidRPr="005875D4" w:rsidRDefault="004653B8" w:rsidP="004653B8">
      <w:pPr>
        <w:pStyle w:val="aa"/>
        <w:spacing w:before="0" w:beforeAutospacing="0" w:after="0" w:afterAutospacing="0"/>
        <w:jc w:val="both"/>
      </w:pPr>
      <w:r w:rsidRPr="005875D4">
        <w:t>руководством учителя;</w:t>
      </w:r>
    </w:p>
    <w:p w:rsidR="004653B8" w:rsidRPr="005875D4" w:rsidRDefault="004653B8" w:rsidP="004653B8">
      <w:pPr>
        <w:pStyle w:val="aa"/>
        <w:spacing w:before="0" w:beforeAutospacing="0" w:after="0" w:afterAutospacing="0"/>
        <w:ind w:firstLine="708"/>
        <w:jc w:val="both"/>
      </w:pPr>
      <w:r w:rsidRPr="005875D4">
        <w:rPr>
          <w:b/>
          <w:bCs/>
        </w:rPr>
        <w:t>Познавательные:</w:t>
      </w:r>
    </w:p>
    <w:p w:rsidR="004653B8" w:rsidRPr="005875D4" w:rsidRDefault="004653B8" w:rsidP="004653B8">
      <w:pPr>
        <w:pStyle w:val="aa"/>
        <w:numPr>
          <w:ilvl w:val="0"/>
          <w:numId w:val="22"/>
        </w:numPr>
        <w:spacing w:before="0" w:beforeAutospacing="0" w:after="0" w:afterAutospacing="0"/>
        <w:jc w:val="both"/>
      </w:pPr>
      <w:r w:rsidRPr="005875D4">
        <w:rPr>
          <w:color w:val="000000"/>
        </w:rPr>
        <w:t>ориентироваться в учебнике, на листе бумаги и у доски под руководством учителя;</w:t>
      </w:r>
    </w:p>
    <w:p w:rsidR="004653B8" w:rsidRPr="005875D4" w:rsidRDefault="004653B8" w:rsidP="004653B8">
      <w:pPr>
        <w:pStyle w:val="aa"/>
        <w:numPr>
          <w:ilvl w:val="0"/>
          <w:numId w:val="22"/>
        </w:numPr>
        <w:spacing w:before="0" w:beforeAutospacing="0" w:after="0" w:afterAutospacing="0"/>
        <w:jc w:val="both"/>
      </w:pPr>
      <w:r w:rsidRPr="005875D4">
        <w:t>слушать и отвечать на простые вопросы учителя;</w:t>
      </w:r>
    </w:p>
    <w:p w:rsidR="004653B8" w:rsidRPr="005875D4" w:rsidRDefault="004653B8" w:rsidP="004653B8">
      <w:pPr>
        <w:pStyle w:val="aa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5875D4">
        <w:rPr>
          <w:color w:val="000000"/>
        </w:rPr>
        <w:t xml:space="preserve">называть, характеризовать предметы по их основным свойствам (цвету, форме, </w:t>
      </w:r>
      <w:proofErr w:type="gramEnd"/>
    </w:p>
    <w:p w:rsidR="004653B8" w:rsidRPr="005875D4" w:rsidRDefault="004653B8" w:rsidP="004653B8">
      <w:pPr>
        <w:pStyle w:val="aa"/>
        <w:spacing w:before="0" w:beforeAutospacing="0" w:after="0" w:afterAutospacing="0"/>
        <w:jc w:val="both"/>
      </w:pPr>
      <w:r w:rsidRPr="005875D4">
        <w:rPr>
          <w:color w:val="000000"/>
        </w:rPr>
        <w:t>размеру, материалу); находить общее и различие с помощью учителя;</w:t>
      </w:r>
      <w:r w:rsidRPr="005875D4">
        <w:t xml:space="preserve"> </w:t>
      </w:r>
    </w:p>
    <w:p w:rsidR="004653B8" w:rsidRPr="005875D4" w:rsidRDefault="004653B8" w:rsidP="004653B8">
      <w:pPr>
        <w:pStyle w:val="aa"/>
        <w:numPr>
          <w:ilvl w:val="0"/>
          <w:numId w:val="23"/>
        </w:numPr>
        <w:spacing w:before="0" w:beforeAutospacing="0" w:after="0" w:afterAutospacing="0"/>
        <w:jc w:val="both"/>
      </w:pPr>
      <w:r w:rsidRPr="005875D4">
        <w:rPr>
          <w:color w:val="000000"/>
        </w:rPr>
        <w:t xml:space="preserve">группировать предметы на основе существенных признаков (одного-двух) </w:t>
      </w:r>
      <w:proofErr w:type="gramStart"/>
      <w:r w:rsidRPr="005875D4">
        <w:rPr>
          <w:color w:val="000000"/>
        </w:rPr>
        <w:t>с</w:t>
      </w:r>
      <w:proofErr w:type="gramEnd"/>
      <w:r w:rsidRPr="005875D4">
        <w:rPr>
          <w:color w:val="000000"/>
        </w:rPr>
        <w:t xml:space="preserve"> </w:t>
      </w:r>
    </w:p>
    <w:p w:rsidR="004653B8" w:rsidRPr="005875D4" w:rsidRDefault="004653B8" w:rsidP="004653B8">
      <w:pPr>
        <w:pStyle w:val="aa"/>
        <w:spacing w:before="0" w:beforeAutospacing="0" w:after="0" w:afterAutospacing="0"/>
        <w:jc w:val="both"/>
      </w:pPr>
      <w:r w:rsidRPr="005875D4">
        <w:rPr>
          <w:color w:val="000000"/>
        </w:rPr>
        <w:t>помощью учителя;</w:t>
      </w:r>
    </w:p>
    <w:p w:rsidR="004653B8" w:rsidRPr="005875D4" w:rsidRDefault="004653B8" w:rsidP="004653B8">
      <w:pPr>
        <w:pStyle w:val="aa"/>
        <w:numPr>
          <w:ilvl w:val="0"/>
          <w:numId w:val="23"/>
        </w:numPr>
        <w:spacing w:before="0" w:beforeAutospacing="0" w:after="0" w:afterAutospacing="0"/>
        <w:jc w:val="both"/>
      </w:pPr>
      <w:r w:rsidRPr="005875D4">
        <w:rPr>
          <w:color w:val="000000"/>
        </w:rPr>
        <w:t xml:space="preserve">использовать </w:t>
      </w:r>
      <w:proofErr w:type="spellStart"/>
      <w:r w:rsidRPr="005875D4">
        <w:rPr>
          <w:color w:val="000000"/>
        </w:rPr>
        <w:t>знако-символические</w:t>
      </w:r>
      <w:proofErr w:type="spellEnd"/>
      <w:r w:rsidRPr="005875D4">
        <w:rPr>
          <w:color w:val="000000"/>
        </w:rPr>
        <w:t xml:space="preserve"> средства с помощью учителя.</w:t>
      </w:r>
    </w:p>
    <w:p w:rsidR="004653B8" w:rsidRPr="005875D4" w:rsidRDefault="004653B8" w:rsidP="004653B8">
      <w:pPr>
        <w:pStyle w:val="aa"/>
        <w:spacing w:before="0" w:beforeAutospacing="0" w:after="0" w:afterAutospacing="0"/>
        <w:ind w:firstLine="708"/>
        <w:jc w:val="both"/>
      </w:pPr>
      <w:r w:rsidRPr="005875D4">
        <w:rPr>
          <w:b/>
          <w:bCs/>
        </w:rPr>
        <w:t>Коммуникативные</w:t>
      </w:r>
      <w:r w:rsidRPr="005875D4">
        <w:t>:</w:t>
      </w:r>
    </w:p>
    <w:p w:rsidR="004653B8" w:rsidRPr="005875D4" w:rsidRDefault="004653B8" w:rsidP="004653B8">
      <w:pPr>
        <w:pStyle w:val="aa"/>
        <w:numPr>
          <w:ilvl w:val="0"/>
          <w:numId w:val="23"/>
        </w:numPr>
        <w:spacing w:before="0" w:beforeAutospacing="0" w:after="0" w:afterAutospacing="0"/>
        <w:jc w:val="both"/>
      </w:pPr>
      <w:r w:rsidRPr="005875D4">
        <w:t>у</w:t>
      </w:r>
      <w:r w:rsidRPr="005875D4">
        <w:rPr>
          <w:color w:val="000000"/>
        </w:rPr>
        <w:t>частвовать в диалоге на уроке в жизненных ситуациях;</w:t>
      </w:r>
    </w:p>
    <w:p w:rsidR="004653B8" w:rsidRPr="005875D4" w:rsidRDefault="004653B8" w:rsidP="004653B8">
      <w:pPr>
        <w:pStyle w:val="aa"/>
        <w:numPr>
          <w:ilvl w:val="0"/>
          <w:numId w:val="23"/>
        </w:numPr>
        <w:spacing w:before="0" w:beforeAutospacing="0" w:after="0" w:afterAutospacing="0"/>
        <w:jc w:val="both"/>
      </w:pPr>
      <w:r w:rsidRPr="005875D4">
        <w:t>слушать и понимать речь других;</w:t>
      </w:r>
    </w:p>
    <w:p w:rsidR="004653B8" w:rsidRPr="005875D4" w:rsidRDefault="004653B8" w:rsidP="004653B8">
      <w:pPr>
        <w:pStyle w:val="aa"/>
        <w:numPr>
          <w:ilvl w:val="0"/>
          <w:numId w:val="23"/>
        </w:numPr>
        <w:spacing w:before="0" w:beforeAutospacing="0" w:after="0" w:afterAutospacing="0"/>
        <w:jc w:val="both"/>
      </w:pPr>
      <w:r w:rsidRPr="005875D4">
        <w:t>соблюдать простейшие нормы речевого этикета: здороваться, прощаться;</w:t>
      </w:r>
    </w:p>
    <w:p w:rsidR="004653B8" w:rsidRPr="005875D4" w:rsidRDefault="004653B8" w:rsidP="004653B8">
      <w:pPr>
        <w:pStyle w:val="aa"/>
        <w:numPr>
          <w:ilvl w:val="0"/>
          <w:numId w:val="23"/>
        </w:numPr>
        <w:spacing w:before="0" w:beforeAutospacing="0" w:after="0" w:afterAutospacing="0"/>
        <w:jc w:val="both"/>
      </w:pPr>
      <w:r w:rsidRPr="005875D4">
        <w:t>о</w:t>
      </w:r>
      <w:r w:rsidRPr="005875D4">
        <w:rPr>
          <w:color w:val="000000"/>
        </w:rPr>
        <w:t>формлять свои мысли в устной речи;</w:t>
      </w:r>
    </w:p>
    <w:p w:rsidR="005D3763" w:rsidRPr="005875D4" w:rsidRDefault="004653B8" w:rsidP="004653B8">
      <w:pPr>
        <w:pStyle w:val="aa"/>
        <w:numPr>
          <w:ilvl w:val="0"/>
          <w:numId w:val="23"/>
        </w:numPr>
        <w:spacing w:before="0" w:beforeAutospacing="0" w:after="0" w:afterAutospacing="0"/>
        <w:jc w:val="both"/>
      </w:pPr>
      <w:r w:rsidRPr="005875D4">
        <w:t>высказывать свое мнение при обсуждении задания.</w:t>
      </w:r>
    </w:p>
    <w:p w:rsidR="00E410C0" w:rsidRPr="005875D4" w:rsidRDefault="00E410C0" w:rsidP="00B51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E6C" w:rsidRPr="005875D4" w:rsidRDefault="000B4E6C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1A2A65" w:rsidRPr="005875D4" w:rsidRDefault="001A2A65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</w:t>
      </w:r>
    </w:p>
    <w:p w:rsidR="00390163" w:rsidRPr="005875D4" w:rsidRDefault="00390163" w:rsidP="00CA01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5D4">
        <w:rPr>
          <w:rFonts w:ascii="Times New Roman" w:hAnsi="Times New Roman" w:cs="Times New Roman"/>
          <w:sz w:val="24"/>
          <w:szCs w:val="24"/>
        </w:rPr>
        <w:t xml:space="preserve">Повторение.  </w:t>
      </w:r>
      <w:r w:rsidRPr="005875D4">
        <w:rPr>
          <w:rFonts w:ascii="Times New Roman" w:hAnsi="Times New Roman" w:cs="Times New Roman"/>
          <w:bCs/>
          <w:sz w:val="24"/>
          <w:szCs w:val="24"/>
        </w:rPr>
        <w:t xml:space="preserve">Нумерация первого десятка. </w:t>
      </w:r>
    </w:p>
    <w:p w:rsidR="000B4E6C" w:rsidRPr="005875D4" w:rsidRDefault="0024400C" w:rsidP="00CA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Нумерация</w:t>
      </w:r>
    </w:p>
    <w:p w:rsidR="000B4E6C" w:rsidRPr="005875D4" w:rsidRDefault="0024400C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Отрезок числового ряда 11-20.</w:t>
      </w:r>
    </w:p>
    <w:p w:rsidR="0024400C" w:rsidRPr="005875D4" w:rsidRDefault="0024400C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Образование, чтение, запись чисел в пределах</w:t>
      </w:r>
      <w:r w:rsidR="009865A3" w:rsidRPr="0058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20. Цифры, их количество. Числа первого и второго десятков. Числа однозначные и двузначные. Единицы, десятки. Умение отложить любое число в пределах 20 на счётах.</w:t>
      </w:r>
    </w:p>
    <w:p w:rsidR="009865A3" w:rsidRPr="005875D4" w:rsidRDefault="009865A3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Сравнение чисел. Знаки</w:t>
      </w:r>
      <w:proofErr w:type="gramStart"/>
      <w:r w:rsidRPr="0058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«&gt;», «&lt;», «=».</w:t>
      </w:r>
      <w:proofErr w:type="gramEnd"/>
    </w:p>
    <w:p w:rsidR="009865A3" w:rsidRPr="005875D4" w:rsidRDefault="009865A3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двузначных чисел на разрядные слагаемые (15= 10+5). Счёт по единице, по 2, по 5, по 3, по 4 в пределах 20 в прямом и обратном порядке.</w:t>
      </w:r>
    </w:p>
    <w:p w:rsidR="009865A3" w:rsidRPr="005875D4" w:rsidRDefault="009865A3" w:rsidP="00CA01A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Единицы измерения и их соотношения</w:t>
      </w:r>
    </w:p>
    <w:p w:rsidR="009865A3" w:rsidRPr="005875D4" w:rsidRDefault="009865A3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длины: сантиметр, дециметр. Обозначения: 1 см, 1 дм. Соотношение: 1 дм = 10 см.</w:t>
      </w:r>
    </w:p>
    <w:p w:rsidR="009865A3" w:rsidRPr="005875D4" w:rsidRDefault="009865A3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времени: час, месяц. Обозначения: 1ч., 1 мес.</w:t>
      </w:r>
    </w:p>
    <w:p w:rsidR="009865A3" w:rsidRPr="005875D4" w:rsidRDefault="009865A3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Часы. Циферблат. Определение времени с точностью до часа.</w:t>
      </w:r>
    </w:p>
    <w:p w:rsidR="009865A3" w:rsidRPr="005875D4" w:rsidRDefault="009865A3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чисел, выраженных одной единицей измерения – стоимости, длины, времени.</w:t>
      </w:r>
    </w:p>
    <w:p w:rsidR="000B4E6C" w:rsidRPr="005875D4" w:rsidRDefault="009865A3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Арифметические действия</w:t>
      </w:r>
    </w:p>
    <w:p w:rsidR="000B4E6C" w:rsidRPr="005875D4" w:rsidRDefault="009865A3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Называние компонентов </w:t>
      </w:r>
      <w:r w:rsidR="001A4C36"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сложения и вычитания (</w:t>
      </w: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речи учителя).</w:t>
      </w:r>
    </w:p>
    <w:p w:rsidR="009865A3" w:rsidRPr="005875D4" w:rsidRDefault="009865A3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десятка и однозначного числа и соответствующие случаи вычитания.</w:t>
      </w:r>
    </w:p>
    <w:p w:rsidR="009865A3" w:rsidRPr="005875D4" w:rsidRDefault="009865A3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в пределах 20 без перехода через разряд. Вычитание из 20 однозначных и двузначных чисел.</w:t>
      </w:r>
    </w:p>
    <w:p w:rsidR="009865A3" w:rsidRPr="005875D4" w:rsidRDefault="004F520F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числами, выраженными о</w:t>
      </w:r>
      <w:r w:rsidR="00EA0EAB"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единицей измерения (длины, стоимости, времени).</w:t>
      </w:r>
    </w:p>
    <w:p w:rsidR="00EA0EAB" w:rsidRPr="005875D4" w:rsidRDefault="00EA0EAB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«больше </w:t>
      </w:r>
      <w:proofErr w:type="gramStart"/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…», «меньше на…». Решение примеров на увеличение и уменьшение числа на несколько единиц.</w:t>
      </w:r>
    </w:p>
    <w:p w:rsidR="000B4E6C" w:rsidRPr="005875D4" w:rsidRDefault="00EA0EAB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Арифметические задачи</w:t>
      </w:r>
    </w:p>
    <w:p w:rsidR="000B4E6C" w:rsidRPr="005875D4" w:rsidRDefault="00EA0EAB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текстовые задачи на увеличение и уменьшение на несколько единиц. Задачи в два действия, составленные из ранее изученных простых задач. Запись ответа.</w:t>
      </w:r>
    </w:p>
    <w:p w:rsidR="002A4A5E" w:rsidRPr="005875D4" w:rsidRDefault="002A4A5E" w:rsidP="00CA01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Геометрический материал</w:t>
      </w:r>
    </w:p>
    <w:p w:rsidR="000B4E6C" w:rsidRPr="005875D4" w:rsidRDefault="00EA0EAB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Овал. Луч. Построение луча.</w:t>
      </w:r>
    </w:p>
    <w:p w:rsidR="00EA0EAB" w:rsidRPr="005875D4" w:rsidRDefault="00EA0EAB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Угол. Угол прямой, тупой, острый. Вершины, стороны углов.</w:t>
      </w:r>
    </w:p>
    <w:p w:rsidR="00EA0EAB" w:rsidRPr="005875D4" w:rsidRDefault="00EA0EAB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Чертёжный угольник, его использование при различении видов углов. Вершины, стороны, углы в треугольнике, квадрате, прямоугольнике.</w:t>
      </w:r>
    </w:p>
    <w:p w:rsidR="00D90BF9" w:rsidRPr="005875D4" w:rsidRDefault="00D90BF9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и построение отрезков заданной длины (одной единицей измерения).</w:t>
      </w:r>
    </w:p>
    <w:p w:rsidR="00D90BF9" w:rsidRPr="005875D4" w:rsidRDefault="00D90BF9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произвольных углов разных видов. Построение прямого угла с помощью чертёжного угольника.</w:t>
      </w:r>
    </w:p>
    <w:p w:rsidR="00D90BF9" w:rsidRPr="005875D4" w:rsidRDefault="00D90BF9" w:rsidP="00CA01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геометрических фигур по вершинам.</w:t>
      </w:r>
    </w:p>
    <w:p w:rsidR="000B4E6C" w:rsidRPr="005875D4" w:rsidRDefault="001A2A65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материала за год</w:t>
      </w:r>
    </w:p>
    <w:p w:rsidR="00390163" w:rsidRPr="005875D4" w:rsidRDefault="00390163" w:rsidP="00CA01AA">
      <w:pPr>
        <w:framePr w:hSpace="180" w:wrap="around" w:vAnchor="text" w:hAnchor="text" w:y="1"/>
        <w:spacing w:after="0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5875D4">
        <w:rPr>
          <w:rFonts w:ascii="Times New Roman" w:hAnsi="Times New Roman" w:cs="Times New Roman"/>
          <w:sz w:val="24"/>
          <w:szCs w:val="24"/>
        </w:rPr>
        <w:t xml:space="preserve">Сложение и вычитание чисел в пределах 20 с переходом через разряд. Решение примеров и задач, содержащих отношения «меньше», «больше на», «увеличить». Решение составных арифметических задач.  Построение луча, отрезка, угла, треугольника, прямоугольника, квадрата. </w:t>
      </w:r>
    </w:p>
    <w:p w:rsidR="0026007E" w:rsidRDefault="005875D4" w:rsidP="00E94D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26007E" w:rsidRDefault="0026007E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F9A" w:rsidRDefault="00453F9A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E1A" w:rsidRDefault="00AA1E1A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F9A" w:rsidRDefault="00453F9A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07E" w:rsidRDefault="0026007E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3B8" w:rsidRPr="00177B6F" w:rsidRDefault="00177B6F" w:rsidP="00E94D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5875D4" w:rsidRPr="0017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p w:rsidR="005875D4" w:rsidRPr="005875D4" w:rsidRDefault="005875D4" w:rsidP="00CA0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828"/>
        <w:gridCol w:w="23"/>
        <w:gridCol w:w="6804"/>
        <w:gridCol w:w="2126"/>
      </w:tblGrid>
      <w:tr w:rsidR="00177B6F" w:rsidRPr="005875D4" w:rsidTr="00AA1E1A">
        <w:trPr>
          <w:trHeight w:val="9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E94D8E" w:rsidRDefault="00E94D8E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Раздел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77B6F" w:rsidRPr="005875D4" w:rsidTr="00AA1E1A">
        <w:trPr>
          <w:trHeight w:val="519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</w:tr>
      <w:tr w:rsidR="00177B6F" w:rsidRPr="005875D4" w:rsidTr="00AA1E1A">
        <w:trPr>
          <w:trHeight w:val="2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E94D8E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Первый десяток.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B6F" w:rsidRPr="005875D4" w:rsidTr="00AA1E1A">
        <w:trPr>
          <w:trHeight w:val="1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E94D8E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Счёт предметов. Название и обозначение цифрами чисел от 1 до 10.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с.5-6.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13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чисел в прямом и обратном порядке.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 7-8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19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Повторение состава чисел в пределах 10</w:t>
            </w: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Последующее, предыдущее число</w:t>
            </w: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с. 9-10 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16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4B1445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Прямая линия, кривая линия, отрезок.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с. 11-14 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4B1445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Счёт парами (по 2, двойками), счёт по 3 (тройками).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с. 15-17 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4B1445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Решение примеров в два действия. Числа при сложении. Слагаемое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сумма. 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 18-19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чисел.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Введение знаков =, &lt;, &gt;.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 19-24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B6F" w:rsidRPr="005875D4" w:rsidTr="00AA1E1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отрезков по длине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на глаз и с помощью линейки.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 25-26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4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Тема: «Первый десяток».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2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Второй десяток. Нумерация.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B6F" w:rsidRPr="005875D4" w:rsidTr="00AA1E1A">
        <w:trPr>
          <w:trHeight w:val="11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Образование и состав числа 11.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 28-29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2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Образование и состав чисел10,11, 12,13.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пределах 13.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 30-31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17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Сравнение чисел. Знаки</w:t>
            </w:r>
            <w:proofErr w:type="gramStart"/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», «=».</w:t>
            </w:r>
            <w:proofErr w:type="gramEnd"/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 32</w:t>
            </w:r>
          </w:p>
          <w:p w:rsidR="00177B6F" w:rsidRPr="0026007E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16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Образование и состав чисел 14, 15, 16.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 33-35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16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Образование и состав чисел 17, 18,19.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С.36-38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16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Счет равными числовыми группами.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2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 в пределах 19.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С.40-46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B6F" w:rsidRPr="005875D4" w:rsidTr="00AA1E1A">
        <w:trPr>
          <w:trHeight w:val="16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Образование и состав числа 20.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С.47-48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10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Разрядность чисел. Числа однозначные и двузначные.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С.49-50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1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6F" w:rsidRPr="005875D4" w:rsidTr="00AA1E1A">
        <w:trPr>
          <w:trHeight w:val="51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6F" w:rsidRPr="005875D4" w:rsidTr="00AA1E1A">
        <w:trPr>
          <w:trHeight w:val="9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 в пределах 20.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С.51-55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B6F" w:rsidRPr="005875D4" w:rsidTr="00AA1E1A">
        <w:trPr>
          <w:trHeight w:val="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Тема: «Второй десяток».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11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Мера </w:t>
            </w:r>
            <w:proofErr w:type="gramStart"/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длины-дециметр</w:t>
            </w:r>
            <w:proofErr w:type="gramEnd"/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7B6F" w:rsidRPr="0026007E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С.57-59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B6F" w:rsidRPr="005875D4" w:rsidTr="00AA1E1A">
        <w:trPr>
          <w:trHeight w:val="1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6F" w:rsidRPr="005875D4" w:rsidTr="00AA1E1A">
        <w:trPr>
          <w:trHeight w:val="5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числа на несколько единиц.</w:t>
            </w:r>
          </w:p>
        </w:tc>
      </w:tr>
      <w:tr w:rsidR="00177B6F" w:rsidRPr="005875D4" w:rsidTr="00AA1E1A">
        <w:trPr>
          <w:trHeight w:val="5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Увеличение числа на 2, 3, 4, 5, 6, 7.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С.60-66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B6F" w:rsidRPr="005875D4" w:rsidTr="00AA1E1A">
        <w:trPr>
          <w:trHeight w:val="4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числа на несколько единиц.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B6F" w:rsidRPr="005875D4" w:rsidTr="00AA1E1A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Уменьшение числа на 1, 2, 3.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С.67-70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7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Уменьшение числа на 4, 5, 6.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С.71-77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7B6F" w:rsidRPr="005875D4" w:rsidTr="00AA1E1A">
        <w:trPr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Луч.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С.79-80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8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без перехода через десяток.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6F" w:rsidRPr="005875D4" w:rsidTr="00AA1E1A">
        <w:trPr>
          <w:trHeight w:val="11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двузначного числа с </w:t>
            </w:r>
            <w:proofErr w:type="gramStart"/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однозначным</w:t>
            </w:r>
            <w:proofErr w:type="gramEnd"/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С.81-85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B6F" w:rsidRPr="005875D4" w:rsidTr="00AA1E1A">
        <w:trPr>
          <w:trHeight w:val="13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однозначного числа </w:t>
            </w:r>
            <w:proofErr w:type="gramStart"/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С.86-89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B6F" w:rsidRPr="005875D4" w:rsidTr="00AA1E1A">
        <w:trPr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Получение суммы 20, вычитание из 20.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С.90-95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B6F" w:rsidRPr="005875D4" w:rsidTr="00AA1E1A">
        <w:trPr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Вычитание двузначного числа из двузначного числа.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С.96-102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B6F" w:rsidRPr="005875D4" w:rsidTr="00AA1E1A">
        <w:trPr>
          <w:trHeight w:val="8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Тема: « Сложение и вычитание без перехода через десяток».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чисел с числом 0.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С.105-107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Угол.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С.108-110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6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 и вычитание чисел, полученных при измерении величин.</w:t>
            </w:r>
          </w:p>
        </w:tc>
      </w:tr>
      <w:tr w:rsidR="00177B6F" w:rsidRPr="005875D4" w:rsidTr="00AA1E1A">
        <w:trPr>
          <w:trHeight w:val="11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Меры стоимости.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С.110-112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Меры длины.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С.113-115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Меры массы.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С.116-118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Меры ёмкости.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С.119-120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13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26007E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Тема: «Сложение  и вычитание чисел, полученных при измерении величин</w:t>
            </w: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6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Меры времени.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С.121-126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6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без перехода через десяток.</w:t>
            </w: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B6F" w:rsidRPr="005875D4" w:rsidTr="00AA1E1A">
        <w:trPr>
          <w:trHeight w:val="6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Увеличь число, уменьши число </w:t>
            </w:r>
            <w:proofErr w:type="gramStart"/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С.3-5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6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Запись и решение простейших задач, оформление таблиц на сложение и вычитание.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С.6-8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6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Решение и запись задач на нахождение суммы и остатка без перехода через десяток.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6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Решение примеров и составление таблицы (6-5, 16-5).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С.12-13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6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№5.</w:t>
            </w: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 xml:space="preserve"> Тема: «Сложение и вычитание чисел без перехода через десяток».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6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Виды углов.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С.14-18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6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26007E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Составные арифметические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Запись условия составной задачи.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С.19-20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Разбор и решение задач в два действия.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С.21-23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Составление задач в два действия.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с переходом через разряд.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Прибавление чисел 2, 3, 4.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С.25-28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Прибавление числа 5.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С.29-34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Прибавление числа 6.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С.34-38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Прибавление числа 7.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С.39-42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Прибавление числа 8.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С.43-46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Прибавление числа 9.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С.47-50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126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Таблицы сложения. Решение задач и примеров на сложение с переходом через десяток.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С.51-55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Тема: «Сложение с переходом через десяток».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73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</w:p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Четырёхугольники.</w:t>
            </w:r>
          </w:p>
        </w:tc>
      </w:tr>
      <w:tr w:rsidR="00177B6F" w:rsidRPr="005875D4" w:rsidTr="00AA1E1A">
        <w:trPr>
          <w:trHeight w:val="104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С.57-59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9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С.60-63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с переходом через десяток.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Вычитание чисел 2, 3, 4.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С.64-66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Вычитание числа 5.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С.67-70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Вычитание числа 6.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С.71-74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Вычитание числа 7.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С.75-79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Вычитание числа 8.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С.80-83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Вычитание числа 9.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С.84-86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Таблицы вычитания. Решение задач и примеров на вычитание с переходом через десяток.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С.87-90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работа№7.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Тема: «Вычитание с переходом через разряд».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С.91-92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с переходом через десяток.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таблицы сложения. Составление таблицы.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С.93-95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таблицы вычитания. Составление таблицы.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С.96-98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Решение задач использованием действий с переходом через десяток.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С.99-104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XXII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Меры времени.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Сутки. Неделя. Час.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С.105-106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Часы. Циферблат. Минутная и часовая стрелки.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С.107-111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две равные части.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С.112-114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6F" w:rsidRPr="005875D4" w:rsidTr="00AA1E1A">
        <w:trPr>
          <w:trHeight w:val="7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177B6F" w:rsidRPr="005875D4" w:rsidRDefault="00177B6F" w:rsidP="0026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4">
              <w:rPr>
                <w:rFonts w:ascii="Times New Roman" w:hAnsi="Times New Roman" w:cs="Times New Roman"/>
                <w:sz w:val="24"/>
                <w:szCs w:val="24"/>
              </w:rPr>
              <w:t>С.116-127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F" w:rsidRPr="005875D4" w:rsidRDefault="00177B6F" w:rsidP="00260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75D4" w:rsidRDefault="005875D4" w:rsidP="005875D4"/>
    <w:p w:rsidR="005875D4" w:rsidRPr="00E75C7E" w:rsidRDefault="005875D4" w:rsidP="005875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5875D4" w:rsidRPr="00E75C7E" w:rsidRDefault="005875D4" w:rsidP="005875D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5C7E">
        <w:rPr>
          <w:rFonts w:ascii="Times New Roman" w:hAnsi="Times New Roman" w:cs="Times New Roman"/>
          <w:sz w:val="24"/>
          <w:szCs w:val="24"/>
        </w:rPr>
        <w:t>Учебный план специальных (коррекционных) образовательных учреждений VIII вида (вариант 2) №29/2065-п от 10.04.2002 г.</w:t>
      </w:r>
    </w:p>
    <w:p w:rsidR="005875D4" w:rsidRPr="00E75C7E" w:rsidRDefault="005875D4" w:rsidP="005875D4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учащихся </w:t>
      </w:r>
      <w:r w:rsidRPr="00E75C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7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75C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E7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вспомогательной школы: Пособие для учителя</w:t>
      </w:r>
      <w:proofErr w:type="gramStart"/>
      <w:r w:rsidRPr="00E7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E7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В.Г.Петровой. – 2-е изд., </w:t>
      </w:r>
      <w:proofErr w:type="spellStart"/>
      <w:r w:rsidRPr="00E75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E75C7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М: Просвещение, 1982.</w:t>
      </w:r>
    </w:p>
    <w:p w:rsidR="005875D4" w:rsidRPr="00E75C7E" w:rsidRDefault="005875D4" w:rsidP="005875D4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Перова М.Н. Методика преподавания математики во вспомогательной школе. М.: - Просвещение, 2004.</w:t>
      </w:r>
    </w:p>
    <w:p w:rsidR="005875D4" w:rsidRPr="00E75C7E" w:rsidRDefault="005875D4" w:rsidP="005875D4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5C7E">
        <w:rPr>
          <w:rFonts w:ascii="Times New Roman" w:hAnsi="Times New Roman" w:cs="Times New Roman"/>
          <w:spacing w:val="-3"/>
          <w:sz w:val="24"/>
          <w:szCs w:val="24"/>
        </w:rPr>
        <w:t xml:space="preserve">Учебник по математике для 2 класса специальных </w:t>
      </w:r>
      <w:r w:rsidRPr="00E75C7E">
        <w:rPr>
          <w:rFonts w:ascii="Times New Roman" w:hAnsi="Times New Roman" w:cs="Times New Roman"/>
          <w:spacing w:val="-2"/>
          <w:sz w:val="24"/>
          <w:szCs w:val="24"/>
        </w:rPr>
        <w:t xml:space="preserve">(коррекционных) образовательных учреждений </w:t>
      </w:r>
      <w:r w:rsidRPr="00E75C7E">
        <w:rPr>
          <w:rFonts w:ascii="Times New Roman" w:hAnsi="Times New Roman" w:cs="Times New Roman"/>
          <w:spacing w:val="-2"/>
          <w:sz w:val="24"/>
          <w:szCs w:val="24"/>
          <w:lang w:val="en-US"/>
        </w:rPr>
        <w:t>VIII</w:t>
      </w:r>
      <w:r w:rsidRPr="00E75C7E">
        <w:rPr>
          <w:rFonts w:ascii="Times New Roman" w:hAnsi="Times New Roman" w:cs="Times New Roman"/>
          <w:spacing w:val="-2"/>
          <w:sz w:val="24"/>
          <w:szCs w:val="24"/>
        </w:rPr>
        <w:t xml:space="preserve"> вида, автор </w:t>
      </w:r>
      <w:proofErr w:type="spellStart"/>
      <w:r w:rsidRPr="00E75C7E">
        <w:rPr>
          <w:rFonts w:ascii="Times New Roman" w:hAnsi="Times New Roman" w:cs="Times New Roman"/>
          <w:spacing w:val="-3"/>
          <w:sz w:val="24"/>
          <w:szCs w:val="24"/>
        </w:rPr>
        <w:t>Алышева</w:t>
      </w:r>
      <w:proofErr w:type="spellEnd"/>
      <w:r w:rsidRPr="00E75C7E">
        <w:rPr>
          <w:rFonts w:ascii="Times New Roman" w:hAnsi="Times New Roman" w:cs="Times New Roman"/>
          <w:spacing w:val="-3"/>
          <w:sz w:val="24"/>
          <w:szCs w:val="24"/>
        </w:rPr>
        <w:t xml:space="preserve"> Т.В.</w:t>
      </w:r>
      <w:r w:rsidRPr="00E75C7E">
        <w:rPr>
          <w:rFonts w:ascii="Times New Roman" w:hAnsi="Times New Roman" w:cs="Times New Roman"/>
          <w:spacing w:val="-2"/>
          <w:sz w:val="24"/>
          <w:szCs w:val="24"/>
        </w:rPr>
        <w:t xml:space="preserve">,  </w:t>
      </w:r>
      <w:proofErr w:type="spellStart"/>
      <w:r w:rsidRPr="00E75C7E">
        <w:rPr>
          <w:rFonts w:ascii="Times New Roman" w:hAnsi="Times New Roman" w:cs="Times New Roman"/>
          <w:spacing w:val="-2"/>
          <w:sz w:val="24"/>
          <w:szCs w:val="24"/>
        </w:rPr>
        <w:t>М.:</w:t>
      </w:r>
      <w:r w:rsidRPr="00E75C7E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E75C7E">
        <w:rPr>
          <w:rFonts w:ascii="Times New Roman" w:hAnsi="Times New Roman" w:cs="Times New Roman"/>
          <w:sz w:val="24"/>
          <w:szCs w:val="24"/>
        </w:rPr>
        <w:t>, 2011г.</w:t>
      </w:r>
    </w:p>
    <w:p w:rsidR="005875D4" w:rsidRPr="00E75C7E" w:rsidRDefault="005875D4" w:rsidP="005875D4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C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E7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Обучение математике. Методическое пособие. - М.: Просвещение, 2005.</w:t>
      </w:r>
    </w:p>
    <w:p w:rsidR="005875D4" w:rsidRPr="00E75C7E" w:rsidRDefault="005875D4" w:rsidP="005875D4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D4" w:rsidRPr="00E75C7E" w:rsidRDefault="005875D4" w:rsidP="005875D4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D4" w:rsidRPr="00E75C7E" w:rsidRDefault="005875D4" w:rsidP="005875D4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D4" w:rsidRPr="00E75C7E" w:rsidRDefault="005875D4" w:rsidP="005875D4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D4" w:rsidRPr="00E75C7E" w:rsidRDefault="005875D4" w:rsidP="005875D4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D4" w:rsidRPr="00E75C7E" w:rsidRDefault="005875D4" w:rsidP="005875D4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D4" w:rsidRPr="00E75C7E" w:rsidRDefault="005875D4" w:rsidP="005875D4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D4" w:rsidRDefault="005875D4" w:rsidP="005875D4"/>
    <w:p w:rsidR="005875D4" w:rsidRDefault="005875D4" w:rsidP="005875D4"/>
    <w:p w:rsidR="00E410C0" w:rsidRDefault="00E410C0" w:rsidP="00CA01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0C0" w:rsidRDefault="00E410C0" w:rsidP="00CA01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0C0" w:rsidRDefault="00E410C0" w:rsidP="00CA0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0C0" w:rsidRDefault="00E410C0" w:rsidP="00465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22" w:rsidRPr="00E75C7E" w:rsidRDefault="00C75622" w:rsidP="00C75622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9D3" w:rsidRPr="00E75C7E" w:rsidRDefault="00B669D3" w:rsidP="00B6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69D3" w:rsidRPr="00E75C7E" w:rsidRDefault="00B669D3" w:rsidP="00B6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69D3" w:rsidRPr="00E75C7E" w:rsidRDefault="00B669D3" w:rsidP="00B6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061B" w:rsidRPr="00E75C7E" w:rsidRDefault="0080061B" w:rsidP="00B6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69D3" w:rsidRPr="00E75C7E" w:rsidRDefault="00B669D3" w:rsidP="00B669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E6C" w:rsidRPr="00E75C7E" w:rsidRDefault="000B4E6C" w:rsidP="000B4E6C">
      <w:pPr>
        <w:spacing w:after="0" w:line="36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E6C" w:rsidRPr="00E75C7E" w:rsidRDefault="000B4E6C" w:rsidP="000B4E6C">
      <w:pPr>
        <w:spacing w:after="0" w:line="36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E6C" w:rsidRPr="00E75C7E" w:rsidRDefault="000B4E6C" w:rsidP="000B4E6C">
      <w:pPr>
        <w:spacing w:after="0" w:line="360" w:lineRule="auto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BD2" w:rsidRPr="00E75C7E" w:rsidRDefault="001D0BD2" w:rsidP="005875D4">
      <w:pPr>
        <w:framePr w:h="9314" w:hRule="exact" w:wrap="auto" w:hAnchor="tex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D0BD2" w:rsidRPr="00E75C7E" w:rsidSect="00AA1E1A">
          <w:footerReference w:type="default" r:id="rId9"/>
          <w:pgSz w:w="11906" w:h="16838"/>
          <w:pgMar w:top="1134" w:right="2550" w:bottom="1134" w:left="851" w:header="709" w:footer="709" w:gutter="0"/>
          <w:cols w:space="708"/>
          <w:docGrid w:linePitch="360"/>
        </w:sectPr>
      </w:pPr>
    </w:p>
    <w:p w:rsidR="00330CF6" w:rsidRPr="00E75C7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F6" w:rsidRPr="00E75C7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F6" w:rsidRPr="00E75C7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F6" w:rsidRPr="00E75C7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F6" w:rsidRPr="00E75C7E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0CF6" w:rsidRPr="008653A9" w:rsidRDefault="00330CF6" w:rsidP="003B4BF9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30CF6" w:rsidRPr="008653A9" w:rsidSect="008653A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934" w:rsidRDefault="00734934" w:rsidP="00390163">
      <w:pPr>
        <w:spacing w:after="0" w:line="240" w:lineRule="auto"/>
      </w:pPr>
      <w:r>
        <w:separator/>
      </w:r>
    </w:p>
  </w:endnote>
  <w:endnote w:type="continuationSeparator" w:id="0">
    <w:p w:rsidR="00734934" w:rsidRDefault="00734934" w:rsidP="0039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7E" w:rsidRDefault="0026007E">
    <w:pPr>
      <w:pStyle w:val="a7"/>
      <w:jc w:val="center"/>
    </w:pPr>
  </w:p>
  <w:p w:rsidR="0026007E" w:rsidRDefault="002600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934" w:rsidRDefault="00734934" w:rsidP="00390163">
      <w:pPr>
        <w:spacing w:after="0" w:line="240" w:lineRule="auto"/>
      </w:pPr>
      <w:r>
        <w:separator/>
      </w:r>
    </w:p>
  </w:footnote>
  <w:footnote w:type="continuationSeparator" w:id="0">
    <w:p w:rsidR="00734934" w:rsidRDefault="00734934" w:rsidP="0039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811"/>
    <w:multiLevelType w:val="multilevel"/>
    <w:tmpl w:val="DC86B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870B2"/>
    <w:multiLevelType w:val="hybridMultilevel"/>
    <w:tmpl w:val="76EC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22B6A"/>
    <w:multiLevelType w:val="hybridMultilevel"/>
    <w:tmpl w:val="929CE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123D19"/>
    <w:multiLevelType w:val="multilevel"/>
    <w:tmpl w:val="A0E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E673C"/>
    <w:multiLevelType w:val="multilevel"/>
    <w:tmpl w:val="803A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87A09"/>
    <w:multiLevelType w:val="multilevel"/>
    <w:tmpl w:val="19D2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563C4"/>
    <w:multiLevelType w:val="hybridMultilevel"/>
    <w:tmpl w:val="E8D6E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6D2273"/>
    <w:multiLevelType w:val="multilevel"/>
    <w:tmpl w:val="A0E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2084E"/>
    <w:multiLevelType w:val="hybridMultilevel"/>
    <w:tmpl w:val="8ACE9946"/>
    <w:lvl w:ilvl="0" w:tplc="8DB82E5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77"/>
        </w:tabs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597"/>
        </w:tabs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037"/>
        </w:tabs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757"/>
        </w:tabs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197"/>
        </w:tabs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917"/>
        </w:tabs>
        <w:ind w:left="13917" w:hanging="180"/>
      </w:pPr>
    </w:lvl>
  </w:abstractNum>
  <w:abstractNum w:abstractNumId="10">
    <w:nsid w:val="3C571D7A"/>
    <w:multiLevelType w:val="multilevel"/>
    <w:tmpl w:val="1E00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11C8D"/>
    <w:multiLevelType w:val="multilevel"/>
    <w:tmpl w:val="0B0A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ED450B"/>
    <w:multiLevelType w:val="hybridMultilevel"/>
    <w:tmpl w:val="E3D62AB6"/>
    <w:lvl w:ilvl="0" w:tplc="CFCC84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F3766"/>
    <w:multiLevelType w:val="multilevel"/>
    <w:tmpl w:val="A0E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1F48E6"/>
    <w:multiLevelType w:val="hybridMultilevel"/>
    <w:tmpl w:val="C40820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13B7861"/>
    <w:multiLevelType w:val="multilevel"/>
    <w:tmpl w:val="FBE4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685B45"/>
    <w:multiLevelType w:val="hybridMultilevel"/>
    <w:tmpl w:val="74D48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D4E92"/>
    <w:multiLevelType w:val="hybridMultilevel"/>
    <w:tmpl w:val="1980B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72836A6"/>
    <w:multiLevelType w:val="multilevel"/>
    <w:tmpl w:val="58A8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63394B"/>
    <w:multiLevelType w:val="hybridMultilevel"/>
    <w:tmpl w:val="4934E4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5B20D5"/>
    <w:multiLevelType w:val="hybridMultilevel"/>
    <w:tmpl w:val="E8D6E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E442D7"/>
    <w:multiLevelType w:val="hybridMultilevel"/>
    <w:tmpl w:val="49A250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9"/>
  </w:num>
  <w:num w:numId="6">
    <w:abstractNumId w:val="3"/>
  </w:num>
  <w:num w:numId="7">
    <w:abstractNumId w:val="21"/>
  </w:num>
  <w:num w:numId="8">
    <w:abstractNumId w:val="17"/>
  </w:num>
  <w:num w:numId="9">
    <w:abstractNumId w:val="14"/>
  </w:num>
  <w:num w:numId="10">
    <w:abstractNumId w:val="20"/>
  </w:num>
  <w:num w:numId="11">
    <w:abstractNumId w:val="7"/>
  </w:num>
  <w:num w:numId="12">
    <w:abstractNumId w:val="0"/>
  </w:num>
  <w:num w:numId="13">
    <w:abstractNumId w:val="2"/>
  </w:num>
  <w:num w:numId="14">
    <w:abstractNumId w:val="15"/>
  </w:num>
  <w:num w:numId="15">
    <w:abstractNumId w:val="5"/>
  </w:num>
  <w:num w:numId="16">
    <w:abstractNumId w:val="18"/>
  </w:num>
  <w:num w:numId="17">
    <w:abstractNumId w:val="10"/>
  </w:num>
  <w:num w:numId="18">
    <w:abstractNumId w:val="6"/>
  </w:num>
  <w:num w:numId="19">
    <w:abstractNumId w:val="11"/>
  </w:num>
  <w:num w:numId="20">
    <w:abstractNumId w:val="8"/>
  </w:num>
  <w:num w:numId="21">
    <w:abstractNumId w:val="12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36C"/>
    <w:rsid w:val="000040C7"/>
    <w:rsid w:val="00005AEE"/>
    <w:rsid w:val="00014D26"/>
    <w:rsid w:val="00015C20"/>
    <w:rsid w:val="00032188"/>
    <w:rsid w:val="000360C0"/>
    <w:rsid w:val="0004078C"/>
    <w:rsid w:val="000476E6"/>
    <w:rsid w:val="00052B30"/>
    <w:rsid w:val="000565F2"/>
    <w:rsid w:val="00061CC1"/>
    <w:rsid w:val="00066AC7"/>
    <w:rsid w:val="000752B5"/>
    <w:rsid w:val="0007778A"/>
    <w:rsid w:val="00080760"/>
    <w:rsid w:val="00084118"/>
    <w:rsid w:val="00090D99"/>
    <w:rsid w:val="000A424C"/>
    <w:rsid w:val="000B4E6C"/>
    <w:rsid w:val="000C05FB"/>
    <w:rsid w:val="000C0934"/>
    <w:rsid w:val="000C1814"/>
    <w:rsid w:val="000C63FB"/>
    <w:rsid w:val="000C66D8"/>
    <w:rsid w:val="000E40DC"/>
    <w:rsid w:val="0010446C"/>
    <w:rsid w:val="001102D8"/>
    <w:rsid w:val="00124FC2"/>
    <w:rsid w:val="00127C47"/>
    <w:rsid w:val="001307F8"/>
    <w:rsid w:val="00131C00"/>
    <w:rsid w:val="00137C3A"/>
    <w:rsid w:val="001457C1"/>
    <w:rsid w:val="00166F22"/>
    <w:rsid w:val="00170095"/>
    <w:rsid w:val="001729C4"/>
    <w:rsid w:val="001779B4"/>
    <w:rsid w:val="00177B6F"/>
    <w:rsid w:val="00181037"/>
    <w:rsid w:val="001836FF"/>
    <w:rsid w:val="0018518D"/>
    <w:rsid w:val="00185A19"/>
    <w:rsid w:val="00185FD2"/>
    <w:rsid w:val="00195E1F"/>
    <w:rsid w:val="001A0A06"/>
    <w:rsid w:val="001A2A65"/>
    <w:rsid w:val="001A4C36"/>
    <w:rsid w:val="001A5DC6"/>
    <w:rsid w:val="001A750A"/>
    <w:rsid w:val="001B12CF"/>
    <w:rsid w:val="001B5F44"/>
    <w:rsid w:val="001D0BD2"/>
    <w:rsid w:val="001D5A14"/>
    <w:rsid w:val="001E0E99"/>
    <w:rsid w:val="001E4AEF"/>
    <w:rsid w:val="001E54AF"/>
    <w:rsid w:val="001F009A"/>
    <w:rsid w:val="001F418B"/>
    <w:rsid w:val="001F57A8"/>
    <w:rsid w:val="001F6E64"/>
    <w:rsid w:val="001F6EB3"/>
    <w:rsid w:val="00200C5C"/>
    <w:rsid w:val="00205D87"/>
    <w:rsid w:val="0021048D"/>
    <w:rsid w:val="00213FBC"/>
    <w:rsid w:val="00231474"/>
    <w:rsid w:val="0023723E"/>
    <w:rsid w:val="0024400C"/>
    <w:rsid w:val="00245C32"/>
    <w:rsid w:val="002528E3"/>
    <w:rsid w:val="0025306A"/>
    <w:rsid w:val="002562E3"/>
    <w:rsid w:val="0026007E"/>
    <w:rsid w:val="002613F8"/>
    <w:rsid w:val="002617A2"/>
    <w:rsid w:val="00277AAB"/>
    <w:rsid w:val="00283EE9"/>
    <w:rsid w:val="00296670"/>
    <w:rsid w:val="002A0E07"/>
    <w:rsid w:val="002A4A5E"/>
    <w:rsid w:val="002A5400"/>
    <w:rsid w:val="002B10CA"/>
    <w:rsid w:val="002B7D17"/>
    <w:rsid w:val="002C24B6"/>
    <w:rsid w:val="002C33F9"/>
    <w:rsid w:val="002C4BE8"/>
    <w:rsid w:val="002C697F"/>
    <w:rsid w:val="002C701D"/>
    <w:rsid w:val="002D3D6A"/>
    <w:rsid w:val="002E429C"/>
    <w:rsid w:val="002E4354"/>
    <w:rsid w:val="002E4869"/>
    <w:rsid w:val="002E6FE2"/>
    <w:rsid w:val="002E75F6"/>
    <w:rsid w:val="002F29F1"/>
    <w:rsid w:val="003016A2"/>
    <w:rsid w:val="00306116"/>
    <w:rsid w:val="00314207"/>
    <w:rsid w:val="00324CEA"/>
    <w:rsid w:val="00330884"/>
    <w:rsid w:val="00330CF6"/>
    <w:rsid w:val="003322B5"/>
    <w:rsid w:val="0033686E"/>
    <w:rsid w:val="003457AE"/>
    <w:rsid w:val="003535B9"/>
    <w:rsid w:val="0036458F"/>
    <w:rsid w:val="00366AAE"/>
    <w:rsid w:val="003804DB"/>
    <w:rsid w:val="003825B9"/>
    <w:rsid w:val="00390163"/>
    <w:rsid w:val="00394CC5"/>
    <w:rsid w:val="003A79FB"/>
    <w:rsid w:val="003B20F6"/>
    <w:rsid w:val="003B33C0"/>
    <w:rsid w:val="003B4BF9"/>
    <w:rsid w:val="003B6049"/>
    <w:rsid w:val="003B76B8"/>
    <w:rsid w:val="003C186E"/>
    <w:rsid w:val="003C237E"/>
    <w:rsid w:val="003C352F"/>
    <w:rsid w:val="003C662A"/>
    <w:rsid w:val="003D2980"/>
    <w:rsid w:val="003D367A"/>
    <w:rsid w:val="003D4AE3"/>
    <w:rsid w:val="003D75A1"/>
    <w:rsid w:val="003E1D66"/>
    <w:rsid w:val="003E60F5"/>
    <w:rsid w:val="003F1C15"/>
    <w:rsid w:val="003F52D7"/>
    <w:rsid w:val="003F5BC0"/>
    <w:rsid w:val="003F6817"/>
    <w:rsid w:val="0040106C"/>
    <w:rsid w:val="00401DFD"/>
    <w:rsid w:val="0040336E"/>
    <w:rsid w:val="00403C70"/>
    <w:rsid w:val="00404DD0"/>
    <w:rsid w:val="0041309E"/>
    <w:rsid w:val="00413F53"/>
    <w:rsid w:val="00414CE7"/>
    <w:rsid w:val="00417E47"/>
    <w:rsid w:val="00423D8B"/>
    <w:rsid w:val="004262E9"/>
    <w:rsid w:val="00433AC5"/>
    <w:rsid w:val="004413EB"/>
    <w:rsid w:val="00441FA7"/>
    <w:rsid w:val="00453F9A"/>
    <w:rsid w:val="00463C27"/>
    <w:rsid w:val="004653B8"/>
    <w:rsid w:val="0046769E"/>
    <w:rsid w:val="0047149D"/>
    <w:rsid w:val="004862CE"/>
    <w:rsid w:val="00490144"/>
    <w:rsid w:val="00493D1A"/>
    <w:rsid w:val="00493E2A"/>
    <w:rsid w:val="00494923"/>
    <w:rsid w:val="004A1FBC"/>
    <w:rsid w:val="004A459C"/>
    <w:rsid w:val="004A47CE"/>
    <w:rsid w:val="004B1445"/>
    <w:rsid w:val="004B3F02"/>
    <w:rsid w:val="004B4FDA"/>
    <w:rsid w:val="004B707D"/>
    <w:rsid w:val="004B73E5"/>
    <w:rsid w:val="004C1CFC"/>
    <w:rsid w:val="004C78D9"/>
    <w:rsid w:val="004E24A2"/>
    <w:rsid w:val="004E2B59"/>
    <w:rsid w:val="004F34FB"/>
    <w:rsid w:val="004F4019"/>
    <w:rsid w:val="004F520F"/>
    <w:rsid w:val="0050103E"/>
    <w:rsid w:val="00503EC2"/>
    <w:rsid w:val="00511ECA"/>
    <w:rsid w:val="00512324"/>
    <w:rsid w:val="005153B9"/>
    <w:rsid w:val="00516072"/>
    <w:rsid w:val="00516E55"/>
    <w:rsid w:val="00517804"/>
    <w:rsid w:val="00525972"/>
    <w:rsid w:val="00531C93"/>
    <w:rsid w:val="00551AC8"/>
    <w:rsid w:val="005546D4"/>
    <w:rsid w:val="00555ADB"/>
    <w:rsid w:val="00562A90"/>
    <w:rsid w:val="0056461C"/>
    <w:rsid w:val="00565FB1"/>
    <w:rsid w:val="00566D60"/>
    <w:rsid w:val="0058234C"/>
    <w:rsid w:val="00582721"/>
    <w:rsid w:val="00583119"/>
    <w:rsid w:val="00586050"/>
    <w:rsid w:val="00586607"/>
    <w:rsid w:val="005875D4"/>
    <w:rsid w:val="00590AD0"/>
    <w:rsid w:val="005A6500"/>
    <w:rsid w:val="005A6750"/>
    <w:rsid w:val="005A7AFF"/>
    <w:rsid w:val="005B0D11"/>
    <w:rsid w:val="005B13E8"/>
    <w:rsid w:val="005B4329"/>
    <w:rsid w:val="005B5A0A"/>
    <w:rsid w:val="005B7E86"/>
    <w:rsid w:val="005C79C7"/>
    <w:rsid w:val="005D3763"/>
    <w:rsid w:val="00601149"/>
    <w:rsid w:val="00606340"/>
    <w:rsid w:val="00610950"/>
    <w:rsid w:val="00615719"/>
    <w:rsid w:val="00622621"/>
    <w:rsid w:val="0062474D"/>
    <w:rsid w:val="00626570"/>
    <w:rsid w:val="00626AC4"/>
    <w:rsid w:val="006319A0"/>
    <w:rsid w:val="006343D5"/>
    <w:rsid w:val="00642B06"/>
    <w:rsid w:val="006434F2"/>
    <w:rsid w:val="00647008"/>
    <w:rsid w:val="00647CD0"/>
    <w:rsid w:val="0065634B"/>
    <w:rsid w:val="00663B45"/>
    <w:rsid w:val="0067331D"/>
    <w:rsid w:val="00680933"/>
    <w:rsid w:val="00681CA4"/>
    <w:rsid w:val="00682E6E"/>
    <w:rsid w:val="0068434C"/>
    <w:rsid w:val="006867B6"/>
    <w:rsid w:val="006A0EB8"/>
    <w:rsid w:val="006B3BFA"/>
    <w:rsid w:val="006C358B"/>
    <w:rsid w:val="006C3762"/>
    <w:rsid w:val="006C5650"/>
    <w:rsid w:val="006C79FB"/>
    <w:rsid w:val="006D5C9A"/>
    <w:rsid w:val="006D715B"/>
    <w:rsid w:val="006D76D7"/>
    <w:rsid w:val="006E1815"/>
    <w:rsid w:val="006E2ABD"/>
    <w:rsid w:val="006E3858"/>
    <w:rsid w:val="006E71D2"/>
    <w:rsid w:val="006F4636"/>
    <w:rsid w:val="006F6354"/>
    <w:rsid w:val="00700924"/>
    <w:rsid w:val="007110D1"/>
    <w:rsid w:val="007114CA"/>
    <w:rsid w:val="00717383"/>
    <w:rsid w:val="007238F7"/>
    <w:rsid w:val="007314AC"/>
    <w:rsid w:val="00734934"/>
    <w:rsid w:val="007445C9"/>
    <w:rsid w:val="0075209E"/>
    <w:rsid w:val="007668D6"/>
    <w:rsid w:val="007743EF"/>
    <w:rsid w:val="007745C9"/>
    <w:rsid w:val="007757AA"/>
    <w:rsid w:val="007803BD"/>
    <w:rsid w:val="0078372D"/>
    <w:rsid w:val="00783E67"/>
    <w:rsid w:val="00785A31"/>
    <w:rsid w:val="007928B0"/>
    <w:rsid w:val="007A0A7A"/>
    <w:rsid w:val="007A1CCA"/>
    <w:rsid w:val="007A27FF"/>
    <w:rsid w:val="007A4F1B"/>
    <w:rsid w:val="007A52E8"/>
    <w:rsid w:val="007A6272"/>
    <w:rsid w:val="007B314D"/>
    <w:rsid w:val="007C1C20"/>
    <w:rsid w:val="007C446A"/>
    <w:rsid w:val="007C69E4"/>
    <w:rsid w:val="007D2449"/>
    <w:rsid w:val="007D4AC5"/>
    <w:rsid w:val="007D5385"/>
    <w:rsid w:val="007F2B07"/>
    <w:rsid w:val="007F492B"/>
    <w:rsid w:val="0080061B"/>
    <w:rsid w:val="00801ABC"/>
    <w:rsid w:val="00814A37"/>
    <w:rsid w:val="00814D93"/>
    <w:rsid w:val="00815C66"/>
    <w:rsid w:val="00815E14"/>
    <w:rsid w:val="00823FF3"/>
    <w:rsid w:val="00824AED"/>
    <w:rsid w:val="00825D4D"/>
    <w:rsid w:val="00826458"/>
    <w:rsid w:val="00827CF2"/>
    <w:rsid w:val="00830A24"/>
    <w:rsid w:val="00835753"/>
    <w:rsid w:val="00836E87"/>
    <w:rsid w:val="00843A86"/>
    <w:rsid w:val="00845B55"/>
    <w:rsid w:val="00857437"/>
    <w:rsid w:val="00860AF0"/>
    <w:rsid w:val="00863622"/>
    <w:rsid w:val="00864056"/>
    <w:rsid w:val="008653A9"/>
    <w:rsid w:val="00867D6E"/>
    <w:rsid w:val="00870198"/>
    <w:rsid w:val="00872EBF"/>
    <w:rsid w:val="0088358A"/>
    <w:rsid w:val="00886248"/>
    <w:rsid w:val="00886A14"/>
    <w:rsid w:val="00891A5F"/>
    <w:rsid w:val="00894BCE"/>
    <w:rsid w:val="008A4522"/>
    <w:rsid w:val="008A68ED"/>
    <w:rsid w:val="008C105A"/>
    <w:rsid w:val="008D6EC9"/>
    <w:rsid w:val="008E1017"/>
    <w:rsid w:val="008E217F"/>
    <w:rsid w:val="008E5F8E"/>
    <w:rsid w:val="008E713C"/>
    <w:rsid w:val="008F1F37"/>
    <w:rsid w:val="008F2A36"/>
    <w:rsid w:val="00901F42"/>
    <w:rsid w:val="00913703"/>
    <w:rsid w:val="0091674E"/>
    <w:rsid w:val="00920CB2"/>
    <w:rsid w:val="00932B45"/>
    <w:rsid w:val="009354F3"/>
    <w:rsid w:val="00940134"/>
    <w:rsid w:val="009479E7"/>
    <w:rsid w:val="00957DB1"/>
    <w:rsid w:val="00961F07"/>
    <w:rsid w:val="00963276"/>
    <w:rsid w:val="00964B71"/>
    <w:rsid w:val="00965218"/>
    <w:rsid w:val="00973AC5"/>
    <w:rsid w:val="0097581D"/>
    <w:rsid w:val="009759B6"/>
    <w:rsid w:val="00981268"/>
    <w:rsid w:val="009865A3"/>
    <w:rsid w:val="009865DD"/>
    <w:rsid w:val="00987005"/>
    <w:rsid w:val="00991ABF"/>
    <w:rsid w:val="009926D4"/>
    <w:rsid w:val="009965A4"/>
    <w:rsid w:val="00996936"/>
    <w:rsid w:val="009B040A"/>
    <w:rsid w:val="009B5102"/>
    <w:rsid w:val="009C3172"/>
    <w:rsid w:val="009F3654"/>
    <w:rsid w:val="009F4180"/>
    <w:rsid w:val="009F4962"/>
    <w:rsid w:val="009F53A9"/>
    <w:rsid w:val="00A00D46"/>
    <w:rsid w:val="00A0136C"/>
    <w:rsid w:val="00A02C6A"/>
    <w:rsid w:val="00A0369B"/>
    <w:rsid w:val="00A106EF"/>
    <w:rsid w:val="00A13D1C"/>
    <w:rsid w:val="00A200F9"/>
    <w:rsid w:val="00A234FF"/>
    <w:rsid w:val="00A251BC"/>
    <w:rsid w:val="00A26ECF"/>
    <w:rsid w:val="00A317A4"/>
    <w:rsid w:val="00A34D2A"/>
    <w:rsid w:val="00A521A0"/>
    <w:rsid w:val="00A53A81"/>
    <w:rsid w:val="00A54038"/>
    <w:rsid w:val="00A55026"/>
    <w:rsid w:val="00A5543F"/>
    <w:rsid w:val="00A559A6"/>
    <w:rsid w:val="00A6165A"/>
    <w:rsid w:val="00A63724"/>
    <w:rsid w:val="00A6783C"/>
    <w:rsid w:val="00A74FA7"/>
    <w:rsid w:val="00A940EC"/>
    <w:rsid w:val="00AA1064"/>
    <w:rsid w:val="00AA1E1A"/>
    <w:rsid w:val="00AA4E39"/>
    <w:rsid w:val="00AB1538"/>
    <w:rsid w:val="00AB4F49"/>
    <w:rsid w:val="00AB5483"/>
    <w:rsid w:val="00AB5B56"/>
    <w:rsid w:val="00AC1EB2"/>
    <w:rsid w:val="00AC3B4C"/>
    <w:rsid w:val="00AD12C3"/>
    <w:rsid w:val="00AD5E09"/>
    <w:rsid w:val="00AD7C84"/>
    <w:rsid w:val="00AE465D"/>
    <w:rsid w:val="00AE6EB0"/>
    <w:rsid w:val="00AF09C2"/>
    <w:rsid w:val="00AF41CC"/>
    <w:rsid w:val="00AF4973"/>
    <w:rsid w:val="00AF62FE"/>
    <w:rsid w:val="00AF7B04"/>
    <w:rsid w:val="00B02508"/>
    <w:rsid w:val="00B03557"/>
    <w:rsid w:val="00B03E54"/>
    <w:rsid w:val="00B14947"/>
    <w:rsid w:val="00B15D19"/>
    <w:rsid w:val="00B165E6"/>
    <w:rsid w:val="00B20EC1"/>
    <w:rsid w:val="00B212E7"/>
    <w:rsid w:val="00B2612F"/>
    <w:rsid w:val="00B2686E"/>
    <w:rsid w:val="00B32E16"/>
    <w:rsid w:val="00B33124"/>
    <w:rsid w:val="00B40590"/>
    <w:rsid w:val="00B42287"/>
    <w:rsid w:val="00B45365"/>
    <w:rsid w:val="00B45FE8"/>
    <w:rsid w:val="00B4786E"/>
    <w:rsid w:val="00B515BE"/>
    <w:rsid w:val="00B53886"/>
    <w:rsid w:val="00B53D15"/>
    <w:rsid w:val="00B62387"/>
    <w:rsid w:val="00B62C10"/>
    <w:rsid w:val="00B64C43"/>
    <w:rsid w:val="00B669D3"/>
    <w:rsid w:val="00B66CE7"/>
    <w:rsid w:val="00B6738A"/>
    <w:rsid w:val="00B81625"/>
    <w:rsid w:val="00B90C21"/>
    <w:rsid w:val="00B95A60"/>
    <w:rsid w:val="00B97451"/>
    <w:rsid w:val="00B97F46"/>
    <w:rsid w:val="00BA0079"/>
    <w:rsid w:val="00BA08DA"/>
    <w:rsid w:val="00BA4754"/>
    <w:rsid w:val="00BA475B"/>
    <w:rsid w:val="00BA4CF4"/>
    <w:rsid w:val="00BB09FF"/>
    <w:rsid w:val="00BC14B3"/>
    <w:rsid w:val="00BC32B5"/>
    <w:rsid w:val="00BD060F"/>
    <w:rsid w:val="00BD22A3"/>
    <w:rsid w:val="00BD23A4"/>
    <w:rsid w:val="00BD6C9D"/>
    <w:rsid w:val="00BD753C"/>
    <w:rsid w:val="00BE3558"/>
    <w:rsid w:val="00BE6A3A"/>
    <w:rsid w:val="00BF54FE"/>
    <w:rsid w:val="00C01730"/>
    <w:rsid w:val="00C0331C"/>
    <w:rsid w:val="00C04661"/>
    <w:rsid w:val="00C0603E"/>
    <w:rsid w:val="00C10E80"/>
    <w:rsid w:val="00C16B17"/>
    <w:rsid w:val="00C1768B"/>
    <w:rsid w:val="00C177EE"/>
    <w:rsid w:val="00C21DB0"/>
    <w:rsid w:val="00C30325"/>
    <w:rsid w:val="00C32A96"/>
    <w:rsid w:val="00C3696D"/>
    <w:rsid w:val="00C55CB0"/>
    <w:rsid w:val="00C62466"/>
    <w:rsid w:val="00C652A1"/>
    <w:rsid w:val="00C67962"/>
    <w:rsid w:val="00C70FE1"/>
    <w:rsid w:val="00C75622"/>
    <w:rsid w:val="00C77F81"/>
    <w:rsid w:val="00C81912"/>
    <w:rsid w:val="00C847A2"/>
    <w:rsid w:val="00C85946"/>
    <w:rsid w:val="00C87A6E"/>
    <w:rsid w:val="00C90A72"/>
    <w:rsid w:val="00C91ECE"/>
    <w:rsid w:val="00CA01AA"/>
    <w:rsid w:val="00CA3D2C"/>
    <w:rsid w:val="00CA4384"/>
    <w:rsid w:val="00CA5B82"/>
    <w:rsid w:val="00CC5C64"/>
    <w:rsid w:val="00CD1B1F"/>
    <w:rsid w:val="00CD335E"/>
    <w:rsid w:val="00CD3443"/>
    <w:rsid w:val="00CE1AB8"/>
    <w:rsid w:val="00CE2D1D"/>
    <w:rsid w:val="00CE4D90"/>
    <w:rsid w:val="00CF454A"/>
    <w:rsid w:val="00CF6979"/>
    <w:rsid w:val="00D0276B"/>
    <w:rsid w:val="00D04FCD"/>
    <w:rsid w:val="00D067F4"/>
    <w:rsid w:val="00D1188F"/>
    <w:rsid w:val="00D129BC"/>
    <w:rsid w:val="00D140B0"/>
    <w:rsid w:val="00D14207"/>
    <w:rsid w:val="00D15317"/>
    <w:rsid w:val="00D15F7B"/>
    <w:rsid w:val="00D22A99"/>
    <w:rsid w:val="00D31067"/>
    <w:rsid w:val="00D36E18"/>
    <w:rsid w:val="00D46100"/>
    <w:rsid w:val="00D50AF1"/>
    <w:rsid w:val="00D52D8C"/>
    <w:rsid w:val="00D54D86"/>
    <w:rsid w:val="00D615E0"/>
    <w:rsid w:val="00D63479"/>
    <w:rsid w:val="00D64328"/>
    <w:rsid w:val="00D71E17"/>
    <w:rsid w:val="00D758F5"/>
    <w:rsid w:val="00D77624"/>
    <w:rsid w:val="00D82D28"/>
    <w:rsid w:val="00D84724"/>
    <w:rsid w:val="00D90BF9"/>
    <w:rsid w:val="00DA020A"/>
    <w:rsid w:val="00DA47C1"/>
    <w:rsid w:val="00DB228B"/>
    <w:rsid w:val="00DB3AB1"/>
    <w:rsid w:val="00DB6477"/>
    <w:rsid w:val="00DC6CF8"/>
    <w:rsid w:val="00DC759A"/>
    <w:rsid w:val="00DD19FB"/>
    <w:rsid w:val="00DD5555"/>
    <w:rsid w:val="00DD6104"/>
    <w:rsid w:val="00DE1400"/>
    <w:rsid w:val="00DF5389"/>
    <w:rsid w:val="00DF625A"/>
    <w:rsid w:val="00DF6AD4"/>
    <w:rsid w:val="00DF7D72"/>
    <w:rsid w:val="00E04602"/>
    <w:rsid w:val="00E11063"/>
    <w:rsid w:val="00E12F8F"/>
    <w:rsid w:val="00E14DA8"/>
    <w:rsid w:val="00E16A38"/>
    <w:rsid w:val="00E253EA"/>
    <w:rsid w:val="00E27C1A"/>
    <w:rsid w:val="00E320C5"/>
    <w:rsid w:val="00E410C0"/>
    <w:rsid w:val="00E4208F"/>
    <w:rsid w:val="00E450A9"/>
    <w:rsid w:val="00E531E3"/>
    <w:rsid w:val="00E56A3E"/>
    <w:rsid w:val="00E60D81"/>
    <w:rsid w:val="00E70297"/>
    <w:rsid w:val="00E74366"/>
    <w:rsid w:val="00E757F7"/>
    <w:rsid w:val="00E75C7E"/>
    <w:rsid w:val="00E77B0E"/>
    <w:rsid w:val="00E77D9B"/>
    <w:rsid w:val="00E856BB"/>
    <w:rsid w:val="00E92AEF"/>
    <w:rsid w:val="00E94531"/>
    <w:rsid w:val="00E94D8E"/>
    <w:rsid w:val="00E97854"/>
    <w:rsid w:val="00E97A72"/>
    <w:rsid w:val="00EA0457"/>
    <w:rsid w:val="00EA097A"/>
    <w:rsid w:val="00EA0EAB"/>
    <w:rsid w:val="00EB05F7"/>
    <w:rsid w:val="00EB29A5"/>
    <w:rsid w:val="00EB52DE"/>
    <w:rsid w:val="00EC4433"/>
    <w:rsid w:val="00EC4574"/>
    <w:rsid w:val="00ED7DED"/>
    <w:rsid w:val="00EE0BDD"/>
    <w:rsid w:val="00EF0C2F"/>
    <w:rsid w:val="00EF1C3A"/>
    <w:rsid w:val="00EF720B"/>
    <w:rsid w:val="00EF7FFA"/>
    <w:rsid w:val="00F0542C"/>
    <w:rsid w:val="00F10351"/>
    <w:rsid w:val="00F13C64"/>
    <w:rsid w:val="00F21C67"/>
    <w:rsid w:val="00F22C01"/>
    <w:rsid w:val="00F27CE7"/>
    <w:rsid w:val="00F30662"/>
    <w:rsid w:val="00F31641"/>
    <w:rsid w:val="00F31C42"/>
    <w:rsid w:val="00F32F55"/>
    <w:rsid w:val="00F341B5"/>
    <w:rsid w:val="00F3501D"/>
    <w:rsid w:val="00F35CCB"/>
    <w:rsid w:val="00F3644B"/>
    <w:rsid w:val="00F40711"/>
    <w:rsid w:val="00F40F6D"/>
    <w:rsid w:val="00F57A11"/>
    <w:rsid w:val="00F6084D"/>
    <w:rsid w:val="00F60C39"/>
    <w:rsid w:val="00F61A5C"/>
    <w:rsid w:val="00F63F78"/>
    <w:rsid w:val="00F74D15"/>
    <w:rsid w:val="00F75848"/>
    <w:rsid w:val="00F801FE"/>
    <w:rsid w:val="00F80A9D"/>
    <w:rsid w:val="00F86DF5"/>
    <w:rsid w:val="00F87437"/>
    <w:rsid w:val="00F92EBA"/>
    <w:rsid w:val="00F930BA"/>
    <w:rsid w:val="00F93926"/>
    <w:rsid w:val="00F951B6"/>
    <w:rsid w:val="00F965BF"/>
    <w:rsid w:val="00FA2BBA"/>
    <w:rsid w:val="00FB0715"/>
    <w:rsid w:val="00FC2206"/>
    <w:rsid w:val="00FC5352"/>
    <w:rsid w:val="00FC618F"/>
    <w:rsid w:val="00FC66DC"/>
    <w:rsid w:val="00FD219C"/>
    <w:rsid w:val="00FD75BE"/>
    <w:rsid w:val="00FE2605"/>
    <w:rsid w:val="00FE5173"/>
    <w:rsid w:val="00FE68FA"/>
    <w:rsid w:val="00FE72D8"/>
    <w:rsid w:val="00FF0E71"/>
    <w:rsid w:val="00FF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FB"/>
  </w:style>
  <w:style w:type="paragraph" w:styleId="2">
    <w:name w:val="heading 2"/>
    <w:basedOn w:val="a"/>
    <w:next w:val="a"/>
    <w:link w:val="20"/>
    <w:qFormat/>
    <w:rsid w:val="005B0D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B4E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77E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B0D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9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163"/>
  </w:style>
  <w:style w:type="paragraph" w:styleId="a7">
    <w:name w:val="footer"/>
    <w:basedOn w:val="a"/>
    <w:link w:val="a8"/>
    <w:uiPriority w:val="99"/>
    <w:unhideWhenUsed/>
    <w:rsid w:val="0039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163"/>
  </w:style>
  <w:style w:type="character" w:styleId="a9">
    <w:name w:val="line number"/>
    <w:basedOn w:val="a0"/>
    <w:uiPriority w:val="99"/>
    <w:semiHidden/>
    <w:unhideWhenUsed/>
    <w:rsid w:val="001307F8"/>
  </w:style>
  <w:style w:type="table" w:customStyle="1" w:styleId="1">
    <w:name w:val="Сетка таблицы1"/>
    <w:basedOn w:val="a1"/>
    <w:next w:val="a3"/>
    <w:uiPriority w:val="59"/>
    <w:rsid w:val="00C75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7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4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1591-26F5-4F3B-8ABD-C91D331D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5678</Words>
  <Characters>32368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 Саша</dc:creator>
  <cp:lastModifiedBy>Admin</cp:lastModifiedBy>
  <cp:revision>110</cp:revision>
  <cp:lastPrinted>2019-09-28T02:04:00Z</cp:lastPrinted>
  <dcterms:created xsi:type="dcterms:W3CDTF">2014-01-03T08:38:00Z</dcterms:created>
  <dcterms:modified xsi:type="dcterms:W3CDTF">2022-09-09T16:44:00Z</dcterms:modified>
</cp:coreProperties>
</file>