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7" w:rsidRPr="003B18D1" w:rsidRDefault="00CA6AA8" w:rsidP="00EE4E91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52310" cy="9403080"/>
            <wp:effectExtent l="19050" t="0" r="0" b="0"/>
            <wp:docPr id="1" name="Рисунок 1" descr="C:\Users\A\Downloads\20210913_18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4E7" w:rsidRPr="003B18D1">
        <w:rPr>
          <w:rFonts w:ascii="Times New Roman" w:hAnsi="Times New Roman" w:cs="Times New Roman"/>
          <w:color w:val="000000"/>
        </w:rPr>
        <w:lastRenderedPageBreak/>
        <w:t>Рабочая программа по музыке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планируемых результатов начального общего образования и ориентирована на работу по учебно-методическому комплекту</w:t>
      </w:r>
      <w:r w:rsidR="00EE4E91" w:rsidRPr="003B18D1">
        <w:rPr>
          <w:rFonts w:ascii="Times New Roman" w:hAnsi="Times New Roman" w:cs="Times New Roman"/>
          <w:iCs/>
          <w:color w:val="000000"/>
        </w:rPr>
        <w:t>Е. Д. Критская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3B18D1">
        <w:rPr>
          <w:rFonts w:ascii="Times New Roman" w:hAnsi="Times New Roman" w:cs="Times New Roman"/>
          <w:b/>
          <w:bCs/>
          <w:color w:val="000000"/>
        </w:rPr>
        <w:t>Планируемые  предметные результаты освоения курса.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noProof/>
          <w:color w:val="000000"/>
        </w:rPr>
        <w:t></w:t>
      </w:r>
      <w:r w:rsidRPr="003B18D1">
        <w:rPr>
          <w:rFonts w:ascii="Times New Roman" w:hAnsi="Times New Roman" w:cs="Times New Roman"/>
          <w:color w:val="000000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</w:t>
      </w:r>
      <w:bookmarkStart w:id="0" w:name="_Toc226190153"/>
      <w:bookmarkEnd w:id="0"/>
      <w:r w:rsidRPr="003B18D1">
        <w:rPr>
          <w:rFonts w:ascii="Times New Roman" w:hAnsi="Times New Roman" w:cs="Times New Roman"/>
          <w:color w:val="000000"/>
        </w:rPr>
        <w:t xml:space="preserve"> должны отражать: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3B18D1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3B18D1">
        <w:rPr>
          <w:rFonts w:ascii="Times New Roman" w:hAnsi="Times New Roman" w:cs="Times New Roman"/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3B18D1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3B18D1">
        <w:rPr>
          <w:rFonts w:ascii="Times New Roman" w:hAnsi="Times New Roman" w:cs="Times New Roman"/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>3) умение воспринимать музыку и выражать свое отношение к музыкальному произведению;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4) использование музыкальных образов при создании театрализованных и музыкально-пластических композиций, </w:t>
      </w:r>
      <w:proofErr w:type="gramStart"/>
      <w:r w:rsidRPr="003B18D1">
        <w:rPr>
          <w:rFonts w:ascii="Times New Roman" w:hAnsi="Times New Roman" w:cs="Times New Roman"/>
          <w:color w:val="000000"/>
        </w:rPr>
        <w:t>исполнении</w:t>
      </w:r>
      <w:proofErr w:type="gramEnd"/>
      <w:r w:rsidRPr="003B18D1">
        <w:rPr>
          <w:rFonts w:ascii="Times New Roman" w:hAnsi="Times New Roman" w:cs="Times New Roman"/>
          <w:color w:val="000000"/>
        </w:rPr>
        <w:t xml:space="preserve"> вокально-хоровых произведений, в импровизации.</w:t>
      </w:r>
    </w:p>
    <w:p w:rsidR="005254E7" w:rsidRPr="003B18D1" w:rsidRDefault="005254E7" w:rsidP="005254E7">
      <w:pPr>
        <w:pStyle w:val="ParagraphStyle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3B18D1">
        <w:rPr>
          <w:rFonts w:ascii="Times New Roman" w:hAnsi="Times New Roman" w:cs="Times New Roman"/>
          <w:i/>
          <w:iCs/>
          <w:color w:val="000000"/>
        </w:rPr>
        <w:t>Обучающиеся научатся:</w:t>
      </w:r>
    </w:p>
    <w:p w:rsidR="005254E7" w:rsidRPr="003B18D1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восприниматьмузыку различныхжанров;</w:t>
      </w:r>
    </w:p>
    <w:p w:rsidR="005254E7" w:rsidRPr="003B18D1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75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эстетическиоткликатьсяна искусство, выражая свое отношение к нему в </w:t>
      </w:r>
      <w:proofErr w:type="gramStart"/>
      <w:r w:rsidRPr="003B18D1">
        <w:rPr>
          <w:rFonts w:ascii="Times New Roman" w:hAnsi="Times New Roman" w:cs="Times New Roman"/>
          <w:color w:val="000000"/>
        </w:rPr>
        <w:t>различных</w:t>
      </w:r>
      <w:proofErr w:type="gramEnd"/>
      <w:r w:rsidRPr="003B18D1">
        <w:rPr>
          <w:rFonts w:ascii="Times New Roman" w:hAnsi="Times New Roman" w:cs="Times New Roman"/>
          <w:color w:val="000000"/>
        </w:rPr>
        <w:t xml:space="preserve"> видахмузыкально творческойдеятельности;</w:t>
      </w:r>
    </w:p>
    <w:p w:rsidR="005254E7" w:rsidRPr="003B18D1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75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определять видымузыки</w:t>
      </w:r>
      <w:proofErr w:type="gramStart"/>
      <w:r w:rsidRPr="003B18D1">
        <w:rPr>
          <w:rFonts w:ascii="Times New Roman" w:hAnsi="Times New Roman" w:cs="Times New Roman"/>
          <w:color w:val="000000"/>
        </w:rPr>
        <w:t>,с</w:t>
      </w:r>
      <w:proofErr w:type="gramEnd"/>
      <w:r w:rsidRPr="003B18D1">
        <w:rPr>
          <w:rFonts w:ascii="Times New Roman" w:hAnsi="Times New Roman" w:cs="Times New Roman"/>
          <w:color w:val="000000"/>
        </w:rPr>
        <w:t>опоставлять музыкальные образывзвучанииразличныхмузыкальныхинструментов,втом числеисовременныхэлектронных;</w:t>
      </w:r>
    </w:p>
    <w:p w:rsidR="005254E7" w:rsidRPr="003B18D1" w:rsidRDefault="005254E7" w:rsidP="005254E7">
      <w:pPr>
        <w:pStyle w:val="ParagraphStyle"/>
        <w:numPr>
          <w:ilvl w:val="0"/>
          <w:numId w:val="1"/>
        </w:numPr>
        <w:tabs>
          <w:tab w:val="left" w:pos="540"/>
        </w:tabs>
        <w:ind w:right="-15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общатьсяивзаимодействоватьвпроцессеансамблевого, коллективного (хорового и инструментального) воплощенияразличныххудожественныхобразов.</w:t>
      </w:r>
    </w:p>
    <w:p w:rsidR="005254E7" w:rsidRPr="003B18D1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254E7" w:rsidRPr="003B18D1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254E7" w:rsidRPr="003B18D1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узнавать изученные музыкальные сочинения, называть их авторов;</w:t>
      </w:r>
    </w:p>
    <w:p w:rsidR="005254E7" w:rsidRPr="003B18D1" w:rsidRDefault="005254E7" w:rsidP="005254E7">
      <w:pPr>
        <w:pStyle w:val="ParagraphStyle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B18D1">
        <w:rPr>
          <w:rFonts w:ascii="Times New Roman" w:hAnsi="Times New Roman" w:cs="Times New Roman"/>
          <w:color w:val="000000"/>
        </w:rPr>
        <w:t>музицирование</w:t>
      </w:r>
      <w:proofErr w:type="spellEnd"/>
      <w:r w:rsidRPr="003B18D1">
        <w:rPr>
          <w:rFonts w:ascii="Times New Roman" w:hAnsi="Times New Roman" w:cs="Times New Roman"/>
          <w:color w:val="000000"/>
        </w:rPr>
        <w:t>, импровизация и др.).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1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базируется на Концепции духовно-нравственного воспитания и развития личности гражданина России с учётом возможностей учебно-методических систем «Перспектива» и «Школа России», включающих основные пласты мирового музыкального ис</w:t>
      </w: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кусства: фольклор, духовную музыку, произведения композиторов-классиков (золотой фонд), сочинения современных композиторов (классическая и популярная).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постижение закономерностей возникновения и развития музы</w:t>
      </w: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кального искусства в его связях с жизнью, разнообразия форм его проявления и бытования в ок</w:t>
      </w: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отбора музыкального материала: художественная ценность музыкальных произ</w:t>
      </w: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ведений, их воспитательная значимость и педагогическая целесообразность.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 методические  принципы: увлечённость, триединство деятельности </w:t>
      </w:r>
      <w:proofErr w:type="spellStart"/>
      <w:proofErr w:type="gramStart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композито-ра</w:t>
      </w:r>
      <w:proofErr w:type="spellEnd"/>
      <w:proofErr w:type="gramEnd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исполнителя - слушателя, «тождество и контраст», </w:t>
      </w:r>
      <w:proofErr w:type="spellStart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опора на отечественную музыкальную культуру.</w:t>
      </w:r>
    </w:p>
    <w:p w:rsidR="005254E7" w:rsidRPr="003B18D1" w:rsidRDefault="005254E7" w:rsidP="00525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музыкальной деятельности: слушание (восприятие музыки), инструментальное </w:t>
      </w:r>
      <w:proofErr w:type="spellStart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музи-цирование</w:t>
      </w:r>
      <w:proofErr w:type="spellEnd"/>
      <w:r w:rsidRPr="003B18D1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пластическое интонирование, пение (соло, ансамбль, хор), музыкально-ритмические движения, импровизации (речевые, ритмические, вокальные, художественные).</w:t>
      </w:r>
      <w:proofErr w:type="gramEnd"/>
    </w:p>
    <w:p w:rsidR="005254E7" w:rsidRPr="003B18D1" w:rsidRDefault="005254E7" w:rsidP="005254E7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3B18D1">
        <w:rPr>
          <w:rFonts w:ascii="Times New Roman" w:hAnsi="Times New Roman" w:cs="Times New Roman"/>
          <w:b/>
          <w:bCs/>
          <w:color w:val="000000"/>
        </w:rPr>
        <w:t>Музыка вокруг нас (16 часов)</w:t>
      </w:r>
    </w:p>
    <w:p w:rsidR="005254E7" w:rsidRPr="003B18D1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5254E7" w:rsidRPr="003B18D1" w:rsidRDefault="005254E7" w:rsidP="005254E7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3B18D1">
        <w:rPr>
          <w:rFonts w:ascii="Times New Roman" w:hAnsi="Times New Roman" w:cs="Times New Roman"/>
          <w:b/>
          <w:bCs/>
          <w:color w:val="000000"/>
        </w:rPr>
        <w:t>Музыка и ты (17 часов)</w:t>
      </w:r>
    </w:p>
    <w:p w:rsidR="005254E7" w:rsidRPr="003B18D1" w:rsidRDefault="005254E7" w:rsidP="005254E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3B18D1">
        <w:rPr>
          <w:rFonts w:ascii="Times New Roman" w:hAnsi="Times New Roman" w:cs="Times New Roman"/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3B18D1">
        <w:rPr>
          <w:rFonts w:ascii="Times New Roman" w:hAnsi="Times New Roman" w:cs="Times New Roman"/>
          <w:color w:val="000000"/>
        </w:rPr>
        <w:t>нету</w:t>
      </w:r>
      <w:proofErr w:type="gramEnd"/>
      <w:r w:rsidRPr="003B18D1">
        <w:rPr>
          <w:rFonts w:ascii="Times New Roman" w:hAnsi="Times New Roman" w:cs="Times New Roman"/>
          <w:color w:val="000000"/>
        </w:rPr>
        <w:t>…». Обобщающий урок. Урок-концерт.</w:t>
      </w:r>
    </w:p>
    <w:p w:rsidR="005254E7" w:rsidRPr="003B18D1" w:rsidRDefault="005254E7" w:rsidP="0052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D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1194" w:type="dxa"/>
        <w:tblLook w:val="04A0"/>
      </w:tblPr>
      <w:tblGrid>
        <w:gridCol w:w="1129"/>
        <w:gridCol w:w="8505"/>
        <w:gridCol w:w="1560"/>
      </w:tblGrid>
      <w:tr w:rsidR="005254E7" w:rsidRPr="003B18D1" w:rsidTr="00AF49BB">
        <w:tc>
          <w:tcPr>
            <w:tcW w:w="1129" w:type="dxa"/>
            <w:vAlign w:val="center"/>
          </w:tcPr>
          <w:p w:rsidR="005254E7" w:rsidRPr="003B18D1" w:rsidRDefault="005254E7" w:rsidP="00AF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5254E7" w:rsidRPr="003B18D1" w:rsidRDefault="005254E7" w:rsidP="00AF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5254E7" w:rsidRPr="003B18D1" w:rsidRDefault="005254E7" w:rsidP="00AF49BB">
            <w:pPr>
              <w:ind w:left="-1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B18D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B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54E7" w:rsidRPr="003B18D1" w:rsidRDefault="005254E7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«И Муза вечная со мной!»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Хоровод муз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Повсюду музыка слышна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AF49BB" w:rsidRPr="003B18D1">
              <w:rPr>
                <w:rFonts w:ascii="Times New Roman" w:hAnsi="Times New Roman" w:cs="Times New Roman"/>
              </w:rPr>
              <w:t>Душа музы</w:t>
            </w:r>
            <w:r w:rsidR="005254E7" w:rsidRPr="003B18D1">
              <w:rPr>
                <w:rFonts w:ascii="Times New Roman" w:hAnsi="Times New Roman" w:cs="Times New Roman"/>
              </w:rPr>
              <w:t>ки – мелодия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 осени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Сочини мелодию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5254E7" w:rsidRPr="003B18D1" w:rsidRDefault="00AF49BB" w:rsidP="00F257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 xml:space="preserve">«Азбука, азбука каждому нужна…»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Музыкальная азбука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Музыкальные инс</w:t>
            </w:r>
            <w:r w:rsidR="00AF49BB" w:rsidRPr="003B18D1">
              <w:rPr>
                <w:rFonts w:ascii="Times New Roman" w:hAnsi="Times New Roman" w:cs="Times New Roman"/>
              </w:rPr>
              <w:t>трументы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5254E7" w:rsidRPr="003B18D1" w:rsidRDefault="00AF49BB" w:rsidP="00F257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F2572A" w:rsidRPr="003B18D1">
              <w:rPr>
                <w:rFonts w:ascii="Times New Roman" w:hAnsi="Times New Roman" w:cs="Times New Roman"/>
              </w:rPr>
              <w:t>Опера Н.А. Римского – Корсакова «Садко»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Музыкальные инструменты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5254E7" w:rsidRPr="003B18D1" w:rsidRDefault="00F2572A" w:rsidP="00F257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Звучащие картины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5254E7" w:rsidRPr="003B18D1" w:rsidRDefault="00AC3832" w:rsidP="00AC383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Разыграй песню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5254E7" w:rsidRPr="003B18D1" w:rsidRDefault="00AC3832" w:rsidP="00AC383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Пришло Р</w:t>
            </w:r>
            <w:r w:rsidR="00AF49BB" w:rsidRPr="003B18D1">
              <w:rPr>
                <w:rFonts w:ascii="Times New Roman" w:hAnsi="Times New Roman" w:cs="Times New Roman"/>
              </w:rPr>
              <w:t>ождество, начинается торжество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5254E7" w:rsidRPr="003B18D1" w:rsidRDefault="00AC3832" w:rsidP="00AC383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Родной обычай старины</w:t>
            </w:r>
            <w:r w:rsidR="00BF559E"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Добрый праздник среди зимы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Край, в ко</w:t>
            </w:r>
            <w:r w:rsidR="00AF49BB" w:rsidRPr="003B18D1">
              <w:rPr>
                <w:rFonts w:ascii="Times New Roman" w:hAnsi="Times New Roman" w:cs="Times New Roman"/>
              </w:rPr>
              <w:t>тором ты живешь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Поэт, художник, композитор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 утра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 вечера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Музыкальные портреты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5254E7" w:rsidRPr="003B18D1" w:rsidRDefault="00BF559E" w:rsidP="00AF49B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Разыграй сказку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 не молчали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Музыкальные инструменты</w:t>
            </w:r>
            <w:r w:rsidRPr="003B18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Мамин праздник</w:t>
            </w:r>
            <w:r w:rsidRPr="003B18D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AF49BB" w:rsidRPr="003B18D1">
              <w:rPr>
                <w:rFonts w:ascii="Times New Roman" w:hAnsi="Times New Roman" w:cs="Times New Roman"/>
              </w:rPr>
              <w:t>Музыкальные инструменты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«Чудесная лютня» Звучащие картины</w:t>
            </w:r>
            <w:r w:rsidRPr="003B18D1">
              <w:rPr>
                <w:rFonts w:ascii="Times New Roman" w:hAnsi="Times New Roman" w:cs="Times New Roman"/>
              </w:rPr>
              <w:t>».</w:t>
            </w:r>
            <w:r w:rsidR="00AF49BB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AF49BB" w:rsidRPr="003B18D1">
              <w:rPr>
                <w:rFonts w:ascii="Times New Roman" w:hAnsi="Times New Roman" w:cs="Times New Roman"/>
              </w:rPr>
              <w:t xml:space="preserve">Музыка </w:t>
            </w:r>
            <w:r w:rsidR="005254E7" w:rsidRPr="003B18D1">
              <w:rPr>
                <w:rFonts w:ascii="Times New Roman" w:hAnsi="Times New Roman" w:cs="Times New Roman"/>
              </w:rPr>
              <w:t>в цирке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AF49BB" w:rsidRPr="003B1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BF559E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Дом, который звучит</w:t>
            </w:r>
            <w:r w:rsidRPr="003B18D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59E" w:rsidRPr="003B18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5254E7" w:rsidRPr="003B18D1" w:rsidRDefault="00BF559E" w:rsidP="00BF55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Опера-сказка</w:t>
            </w:r>
            <w:r w:rsidRPr="003B18D1">
              <w:rPr>
                <w:rFonts w:ascii="Times New Roman" w:hAnsi="Times New Roman" w:cs="Times New Roman"/>
              </w:rPr>
              <w:t>»</w:t>
            </w:r>
            <w:r w:rsidR="005254E7" w:rsidRPr="003B18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024"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254E7" w:rsidRPr="003B18D1" w:rsidRDefault="005254E7" w:rsidP="00AF49BB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B18D1">
              <w:rPr>
                <w:rFonts w:ascii="Times New Roman" w:hAnsi="Times New Roman" w:cs="Times New Roman"/>
              </w:rPr>
              <w:t xml:space="preserve">«Ничего на свете лучше </w:t>
            </w:r>
            <w:proofErr w:type="gramStart"/>
            <w:r w:rsidRPr="003B18D1">
              <w:rPr>
                <w:rFonts w:ascii="Times New Roman" w:hAnsi="Times New Roman" w:cs="Times New Roman"/>
              </w:rPr>
              <w:t>нету</w:t>
            </w:r>
            <w:proofErr w:type="gramEnd"/>
            <w:r w:rsidRPr="003B18D1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560" w:type="dxa"/>
          </w:tcPr>
          <w:p w:rsidR="005254E7" w:rsidRPr="003B18D1" w:rsidRDefault="00AF49BB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E7" w:rsidRPr="003B18D1" w:rsidTr="00AF49BB">
        <w:tc>
          <w:tcPr>
            <w:tcW w:w="1129" w:type="dxa"/>
          </w:tcPr>
          <w:p w:rsidR="005254E7" w:rsidRPr="003B18D1" w:rsidRDefault="005254E7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024" w:rsidRPr="003B1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254E7" w:rsidRPr="003B18D1" w:rsidRDefault="00C52024" w:rsidP="00C5202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</w:t>
            </w:r>
            <w:r w:rsidR="005254E7" w:rsidRPr="003B18D1">
              <w:rPr>
                <w:rFonts w:ascii="Times New Roman" w:hAnsi="Times New Roman" w:cs="Times New Roman"/>
              </w:rPr>
              <w:t>Афиша.</w:t>
            </w:r>
            <w:r w:rsidRPr="003B18D1">
              <w:rPr>
                <w:rFonts w:ascii="Times New Roman" w:hAnsi="Times New Roman" w:cs="Times New Roman"/>
              </w:rPr>
              <w:t xml:space="preserve"> </w:t>
            </w:r>
            <w:r w:rsidR="005254E7" w:rsidRPr="003B18D1">
              <w:rPr>
                <w:rFonts w:ascii="Times New Roman" w:hAnsi="Times New Roman" w:cs="Times New Roman"/>
              </w:rPr>
              <w:t>Программа</w:t>
            </w:r>
            <w:r w:rsidRPr="003B18D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60" w:type="dxa"/>
          </w:tcPr>
          <w:p w:rsidR="005254E7" w:rsidRPr="003B18D1" w:rsidRDefault="00BE115F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024" w:rsidRPr="003B18D1" w:rsidTr="00AF49BB">
        <w:tc>
          <w:tcPr>
            <w:tcW w:w="1129" w:type="dxa"/>
          </w:tcPr>
          <w:p w:rsidR="00C52024" w:rsidRPr="003B18D1" w:rsidRDefault="00C52024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C52024" w:rsidRPr="003B18D1" w:rsidRDefault="00C52024" w:rsidP="00C5202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B18D1">
              <w:rPr>
                <w:rFonts w:ascii="Times New Roman" w:hAnsi="Times New Roman" w:cs="Times New Roman"/>
              </w:rPr>
              <w:t>«Музыка вокруг нас. Музыка и ты»</w:t>
            </w:r>
          </w:p>
        </w:tc>
        <w:tc>
          <w:tcPr>
            <w:tcW w:w="1560" w:type="dxa"/>
          </w:tcPr>
          <w:p w:rsidR="00C52024" w:rsidRPr="003B18D1" w:rsidRDefault="00C52024" w:rsidP="0052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54E7" w:rsidRPr="003B18D1" w:rsidRDefault="005254E7" w:rsidP="00525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54E7" w:rsidRPr="003B18D1" w:rsidSect="005254E7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AF4E"/>
    <w:multiLevelType w:val="multilevel"/>
    <w:tmpl w:val="75A965DB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69CB8B9"/>
    <w:multiLevelType w:val="multilevel"/>
    <w:tmpl w:val="4378288A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51"/>
    <w:rsid w:val="00156CC6"/>
    <w:rsid w:val="00180450"/>
    <w:rsid w:val="001B67FE"/>
    <w:rsid w:val="001F5C91"/>
    <w:rsid w:val="0022072B"/>
    <w:rsid w:val="003B18D1"/>
    <w:rsid w:val="003C1B7B"/>
    <w:rsid w:val="00484EEC"/>
    <w:rsid w:val="0050565D"/>
    <w:rsid w:val="005254E7"/>
    <w:rsid w:val="006F37ED"/>
    <w:rsid w:val="008F35E0"/>
    <w:rsid w:val="0099738F"/>
    <w:rsid w:val="00A47E75"/>
    <w:rsid w:val="00AC3832"/>
    <w:rsid w:val="00AF49BB"/>
    <w:rsid w:val="00B02E6E"/>
    <w:rsid w:val="00BE115F"/>
    <w:rsid w:val="00BF559E"/>
    <w:rsid w:val="00C52024"/>
    <w:rsid w:val="00C75F48"/>
    <w:rsid w:val="00CA6AA8"/>
    <w:rsid w:val="00D724FA"/>
    <w:rsid w:val="00DD0B6E"/>
    <w:rsid w:val="00EE4E91"/>
    <w:rsid w:val="00F2572A"/>
    <w:rsid w:val="00F47251"/>
    <w:rsid w:val="00F56FEB"/>
    <w:rsid w:val="00F8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52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l.matyunova@gmail.com</dc:creator>
  <cp:lastModifiedBy>A</cp:lastModifiedBy>
  <cp:revision>23</cp:revision>
  <cp:lastPrinted>2021-09-12T08:25:00Z</cp:lastPrinted>
  <dcterms:created xsi:type="dcterms:W3CDTF">2016-11-15T16:18:00Z</dcterms:created>
  <dcterms:modified xsi:type="dcterms:W3CDTF">2021-09-13T10:52:00Z</dcterms:modified>
</cp:coreProperties>
</file>