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77" w:rsidRDefault="00796677" w:rsidP="00796677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 общеобразовательное учреждение</w:t>
      </w:r>
    </w:p>
    <w:p w:rsidR="00796677" w:rsidRDefault="00796677" w:rsidP="00796677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«Ново-Идинская средняя общеобразовательная школа»</w:t>
      </w:r>
    </w:p>
    <w:p w:rsidR="00796677" w:rsidRDefault="00796677" w:rsidP="00796677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Структурное подразделение «Готольская НОШ»</w:t>
      </w:r>
    </w:p>
    <w:p w:rsidR="00796677" w:rsidRDefault="00796677" w:rsidP="00796677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96677" w:rsidRDefault="00796677" w:rsidP="00796677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96677" w:rsidRDefault="00796677" w:rsidP="00796677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96677" w:rsidRDefault="00796677" w:rsidP="00796677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Согласовано                                                                                                Утверждено</w:t>
      </w:r>
    </w:p>
    <w:p w:rsidR="00796677" w:rsidRDefault="00796677" w:rsidP="00796677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директора по УВР                                                                Директор школы</w:t>
      </w:r>
    </w:p>
    <w:p w:rsidR="00796677" w:rsidRDefault="00796677" w:rsidP="00796677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                                                                                        ______________</w:t>
      </w:r>
    </w:p>
    <w:p w:rsidR="00796677" w:rsidRDefault="00796677" w:rsidP="00796677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Б.Р. Иванов                                                                                                  С.Е.Урбанова</w:t>
      </w:r>
    </w:p>
    <w:p w:rsidR="00796677" w:rsidRDefault="00796677" w:rsidP="00796677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_______2021г.                                                                                 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_________2021г.       </w:t>
      </w:r>
    </w:p>
    <w:p w:rsidR="00796677" w:rsidRDefault="00796677" w:rsidP="00796677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 «Начало»</w:t>
      </w: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__________2021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Ж.Ж)</w:t>
      </w: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по музыке 1 класса</w:t>
      </w: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Сергеевны</w:t>
      </w: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677" w:rsidRDefault="00796677" w:rsidP="00796677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д.Гречёхон</w:t>
      </w:r>
      <w:proofErr w:type="spellEnd"/>
    </w:p>
    <w:p w:rsidR="005254E7" w:rsidRPr="009C38F8" w:rsidRDefault="00796677" w:rsidP="009C38F8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9C38F8" w:rsidRPr="009C38F8" w:rsidRDefault="009C38F8" w:rsidP="009C38F8">
      <w:pPr>
        <w:spacing w:after="0" w:line="276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примерной  программы</w:t>
      </w:r>
      <w:proofErr w:type="gramEnd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музыке и на основе авторской программы  Критской Е.Д,  Сергеевой Г.П., </w:t>
      </w:r>
      <w:proofErr w:type="spellStart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Шмагиной</w:t>
      </w:r>
      <w:proofErr w:type="spellEnd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С.  «Музыка» (УМК «Школа России»). </w:t>
      </w:r>
    </w:p>
    <w:p w:rsidR="009C38F8" w:rsidRPr="009C38F8" w:rsidRDefault="009C38F8" w:rsidP="009C38F8">
      <w:pPr>
        <w:spacing w:after="0" w:line="276" w:lineRule="auto"/>
        <w:ind w:left="-5" w:right="8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по предмету «Музыка» построена с </w:t>
      </w:r>
      <w:proofErr w:type="spellStart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учѐтом</w:t>
      </w:r>
      <w:proofErr w:type="spellEnd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положений художественно-педагогической концепции Д. Б. </w:t>
      </w:r>
      <w:proofErr w:type="spellStart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Кабалевского</w:t>
      </w:r>
      <w:proofErr w:type="spellEnd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9C38F8" w:rsidRPr="009C38F8" w:rsidRDefault="009C38F8" w:rsidP="009C38F8">
      <w:pPr>
        <w:spacing w:after="0" w:line="276" w:lineRule="auto"/>
        <w:ind w:left="-5" w:right="8" w:firstLine="7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 "Основное содержание" включает перечень изучаемого содержания, </w:t>
      </w:r>
      <w:proofErr w:type="spellStart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объединѐнного</w:t>
      </w:r>
      <w:proofErr w:type="spellEnd"/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9C38F8" w:rsidRPr="009C38F8" w:rsidRDefault="009C38F8" w:rsidP="009C38F8">
      <w:pPr>
        <w:spacing w:after="0" w:line="276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 представлен в программе следующими разделами: </w:t>
      </w:r>
    </w:p>
    <w:p w:rsidR="009C38F8" w:rsidRPr="009C38F8" w:rsidRDefault="009C38F8" w:rsidP="009C38F8">
      <w:pPr>
        <w:spacing w:after="0" w:line="276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вокруг нас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и ты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Россия – Родина моя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День, полный событий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России петь – что стремиться в храм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Гори, гори ясно, чтобы не погасло!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музыкальном театре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концертном зале  </w:t>
      </w:r>
    </w:p>
    <w:p w:rsidR="009C38F8" w:rsidRPr="009C38F8" w:rsidRDefault="009C38F8" w:rsidP="009C38F8">
      <w:pPr>
        <w:numPr>
          <w:ilvl w:val="0"/>
          <w:numId w:val="4"/>
        </w:numPr>
        <w:spacing w:after="0" w:line="27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 музыкантом быть, так надобно уменье </w:t>
      </w:r>
    </w:p>
    <w:p w:rsidR="009C38F8" w:rsidRPr="009C38F8" w:rsidRDefault="009C38F8" w:rsidP="009C38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38F8" w:rsidRPr="009C38F8" w:rsidRDefault="009C38F8" w:rsidP="009C38F8">
      <w:pPr>
        <w:spacing w:after="0" w:line="276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38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учебным планом в 1 классе на учебный предмет «Музыка» отводится 32 часа (из расчета 1 час в неделю).</w:t>
      </w:r>
    </w:p>
    <w:p w:rsidR="005254E7" w:rsidRPr="008F5453" w:rsidRDefault="005254E7" w:rsidP="0079667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F5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 предметные</w:t>
      </w:r>
      <w:proofErr w:type="gramEnd"/>
      <w:r w:rsidRPr="008F5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освоения курса.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Symbol" w:hAnsi="Symbol" w:cs="Symbol"/>
          <w:noProof/>
          <w:color w:val="000000"/>
          <w:sz w:val="28"/>
          <w:szCs w:val="28"/>
        </w:rPr>
        <w:t>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отражать: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8F545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8F545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254E7" w:rsidRPr="008F5453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Обучающиеся научатся:</w:t>
      </w:r>
    </w:p>
    <w:p w:rsidR="005254E7" w:rsidRPr="008F5453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воспринимать</w:t>
      </w:r>
      <w:r w:rsidRPr="008F54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музыку различных</w:t>
      </w:r>
      <w:r w:rsidRPr="008F54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жанров;</w:t>
      </w:r>
    </w:p>
    <w:p w:rsidR="005254E7" w:rsidRPr="008F5453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эстетически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Pr="008F54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на искусство, выражая свое отношение к нему в различных видах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музыкально творческой</w:t>
      </w:r>
      <w:r w:rsidRPr="008F54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254E7" w:rsidRPr="008F5453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виды</w:t>
      </w:r>
      <w:r w:rsidRPr="008F545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музыки,</w:t>
      </w:r>
      <w:r w:rsidRPr="008F545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сопоставлять музыкальные образы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54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звучании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r w:rsidRPr="008F545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инструментов,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54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 w:rsidRPr="008F545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 w:rsidRPr="008F545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электронных;</w:t>
      </w:r>
    </w:p>
    <w:p w:rsidR="005254E7" w:rsidRPr="008F5453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взаимодействовать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ансамблевого, коллективного (хорового и инструментального) воплощения</w:t>
      </w:r>
      <w:r w:rsidRPr="008F545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8F545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художественных</w:t>
      </w:r>
      <w:r w:rsidRPr="008F54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5453">
        <w:rPr>
          <w:rFonts w:ascii="Times New Roman" w:hAnsi="Times New Roman" w:cs="Times New Roman"/>
          <w:color w:val="000000"/>
          <w:sz w:val="28"/>
          <w:szCs w:val="28"/>
        </w:rPr>
        <w:t>образов.</w:t>
      </w:r>
    </w:p>
    <w:p w:rsidR="005254E7" w:rsidRPr="008F5453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254E7" w:rsidRPr="008F5453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254E7" w:rsidRPr="008F5453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изученные музыкальные сочинения, называть их авторов;</w:t>
      </w:r>
    </w:p>
    <w:p w:rsidR="005254E7" w:rsidRPr="008F5453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8F5453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8F5453">
        <w:rPr>
          <w:rFonts w:ascii="Times New Roman" w:hAnsi="Times New Roman" w:cs="Times New Roman"/>
          <w:color w:val="000000"/>
          <w:sz w:val="28"/>
          <w:szCs w:val="28"/>
        </w:rPr>
        <w:t>, импровизация и др.).</w:t>
      </w:r>
    </w:p>
    <w:p w:rsidR="005254E7" w:rsidRPr="008F5453" w:rsidRDefault="005254E7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5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курса.</w:t>
      </w: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базируется на Концепции духовно-нравственного воспитания и развития личности гражданина России с учётом возможностей учебно-методических систем «Перспектива» и «Школа России», включающих основные пласты мирового музыкального ис</w:t>
      </w: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кусства: фольклор, духовную музыку, произведения композиторов-</w:t>
      </w: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классиков (золотой фонд), сочинения современных композиторов (классическая и популярная).</w:t>
      </w: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постижение закономерностей возникновения и развития музы</w:t>
      </w: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кального искусства в его связях с жизнью, разнообразия форм его проявления и бытования в ок</w:t>
      </w: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отбора музыкального материала: художественная ценность музыкальных произ</w:t>
      </w: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ведений, их воспитательная значимость и педагогическая целесообразность.</w:t>
      </w: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 методические</w:t>
      </w:r>
      <w:proofErr w:type="gramEnd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принципы: увлечённость, триединство деятельности </w:t>
      </w:r>
      <w:proofErr w:type="spellStart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композито-ра</w:t>
      </w:r>
      <w:proofErr w:type="spellEnd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исполнителя - слушателя, «тождество и контраст», </w:t>
      </w:r>
      <w:proofErr w:type="spellStart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интонационность</w:t>
      </w:r>
      <w:proofErr w:type="spellEnd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, опора на отечественную музыкальную культуру.</w:t>
      </w: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музыкальной деятельности: слушание (восприятие музыки), инструментальное </w:t>
      </w:r>
      <w:proofErr w:type="spellStart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музи-цирование</w:t>
      </w:r>
      <w:proofErr w:type="spellEnd"/>
      <w:r w:rsidRPr="008F5453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пластическое интонирование, пение (соло, ансамбль, хор), музыкально-ритмические движения, импровизации (речевые, ритмические, вокальные, художественные).</w:t>
      </w: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4E7" w:rsidRPr="008F5453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254E7" w:rsidRPr="008F5453" w:rsidRDefault="005254E7" w:rsidP="005254E7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вокруг нас (16 часов)</w:t>
      </w:r>
    </w:p>
    <w:p w:rsidR="005254E7" w:rsidRPr="008F5453" w:rsidRDefault="005254E7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5254E7" w:rsidRPr="008F5453" w:rsidRDefault="005254E7" w:rsidP="005254E7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и ты (17 часов)</w:t>
      </w:r>
    </w:p>
    <w:p w:rsidR="005254E7" w:rsidRDefault="005254E7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3">
        <w:rPr>
          <w:rFonts w:ascii="Times New Roman" w:hAnsi="Times New Roman" w:cs="Times New Roman"/>
          <w:color w:val="000000"/>
          <w:sz w:val="28"/>
          <w:szCs w:val="28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нету…». Обобщающий урок. Урок-концерт.</w:t>
      </w: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5D2" w:rsidRDefault="004045D2" w:rsidP="009C38F8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8F8" w:rsidRDefault="009C38F8" w:rsidP="009C38F8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4045D2" w:rsidRPr="008F5453" w:rsidRDefault="004045D2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E7" w:rsidRDefault="005254E7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8F8" w:rsidRDefault="009C38F8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8F8" w:rsidRPr="008F5453" w:rsidRDefault="009C38F8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8F8" w:rsidRDefault="009C38F8" w:rsidP="008F5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E7" w:rsidRPr="008F5453" w:rsidRDefault="005254E7" w:rsidP="008F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5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6278F9">
        <w:rPr>
          <w:rFonts w:ascii="Times New Roman" w:hAnsi="Times New Roman" w:cs="Times New Roman"/>
          <w:b/>
          <w:sz w:val="28"/>
          <w:szCs w:val="28"/>
        </w:rPr>
        <w:t xml:space="preserve"> по музыке. 1 класс. 32 недели. 32</w:t>
      </w:r>
      <w:r w:rsidR="004045D2">
        <w:rPr>
          <w:rFonts w:ascii="Times New Roman" w:hAnsi="Times New Roman" w:cs="Times New Roman"/>
          <w:b/>
          <w:sz w:val="28"/>
          <w:szCs w:val="28"/>
        </w:rPr>
        <w:t xml:space="preserve"> часа (1 час в неделю).</w:t>
      </w: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129"/>
        <w:gridCol w:w="8505"/>
        <w:gridCol w:w="1560"/>
      </w:tblGrid>
      <w:tr w:rsidR="009C38F8" w:rsidRPr="008F5453" w:rsidTr="00D82961">
        <w:tc>
          <w:tcPr>
            <w:tcW w:w="1129" w:type="dxa"/>
            <w:vAlign w:val="center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vAlign w:val="center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9C38F8" w:rsidRPr="008F5453" w:rsidRDefault="009C38F8" w:rsidP="00D82961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9C38F8" w:rsidRPr="008F5453" w:rsidTr="00D82961">
        <w:tc>
          <w:tcPr>
            <w:tcW w:w="9634" w:type="dxa"/>
            <w:gridSpan w:val="2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вокруг нас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«И Муза вечная со мной!»[1, с. 4–9]</w:t>
            </w:r>
            <w:r w:rsidRPr="008F54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(см. Примечание)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и первичное закреплени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 новых знаний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Хоровод муз [1, с. 10–11]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и закрепление новых знаний; 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Повсюду музыка слышна [1, с. 12–13] (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закрепление изученного материала; урок-экскурсия)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Душа музыки – мелодия [1, с. 14–15]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 систематизация знаний;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 осени [1, с. 16 – 17]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экскурсия в парк)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Сочини мелодию [1, с. 18 –19]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нового материала;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«Азбука, азбука каждому нужна…» [1, с. 20–21]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 систематизация знаний;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урок-путешествие в мир песен)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азбука [1, с. 22–23]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(рефлексия и оценивание способа действия; урок-экскурсия)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Народные инструменты [1, с. 24–25]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материала; урок-экскурсия)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«Садко». Из русского былинного сказа [1, с. 26–27] 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материала; урок-сказка)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[1, с. 28–29]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задач; 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Звучащие картины[1, с. 30–31]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материала; урок-экскурсия)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Разыграй песню [1, с. 32–33]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изученного материала; 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Пришло Рождество, начинается торжество [1, с. 34–35] 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задач; урок-путешествие)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Родной обычай старины[1, с. 36–37]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(повторение и закрепление изученного; 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Добрый праздник среди зимы [1, с. 38 – 39]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 систематизация знаний; урок-путешествие в мир музыкального театра)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9634" w:type="dxa"/>
            <w:gridSpan w:val="2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и ты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016">
              <w:rPr>
                <w:rFonts w:ascii="Times New Roman" w:hAnsi="Times New Roman" w:cs="Times New Roman"/>
                <w:sz w:val="28"/>
                <w:szCs w:val="28"/>
              </w:rPr>
              <w:t>Единый урок «День памяти о россиянах, исполнявших служебный долг за пределами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Край, в котором ты живешь [1, с. 42–43]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материала; 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Поэт, художник, композитор [1, с. 44 – 45]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 систематизация знаний; урок-экскурсия)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9C38F8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 утра [1, с. 46–47]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материала; урок-игра)</w:t>
            </w:r>
          </w:p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9C38F8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 вечера [1, с. 48 – 49]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изученного материала; урок-концерт)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портреты[1, с. 50–51]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(изучение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закрепление новых знаний; урок-загадка)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Разыграй сказку. «Баба Яга» – русская народная сказка</w:t>
            </w:r>
          </w:p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[1, с. 52–53]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изученного материала; урок-ролевая 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свой музыкальный инструмент [1, с. 4–55] 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(повторение изученного материала;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 не молчали [1, с. 56 – 57]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урок-историческое путешествие)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[1, с. 58–59]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закрепление новых знаний; урок-концерт)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 [1, с. 60–61]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 систематизация знаний; урок-концерт)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У каждого свой музыкальный инструмент [1, с. 62–63]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и закрепление знаний; 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лютня» (по алжирской сказке). Звучащие картины [1, с. 64–67]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 систематизация знаний;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урок-путешествие)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Музыка в цирке [1, с. 68–69]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изученного материала;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урок-представление)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Дом, который звучит [1, с. 70–71]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и закрепление новых знаний;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урок-путешествие в музыкальный театр)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Опера-сказка. [1, с. 72–73]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(закрепление изученного материала; урок-игра)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8F8" w:rsidRPr="008F5453" w:rsidTr="00D82961">
        <w:tc>
          <w:tcPr>
            <w:tcW w:w="1129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«Ничего на свете лучше нету</w:t>
            </w:r>
            <w:proofErr w:type="gramStart"/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…»[</w:t>
            </w:r>
            <w:proofErr w:type="gramEnd"/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1, с. 74–75]</w:t>
            </w:r>
          </w:p>
          <w:p w:rsidR="009C38F8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 систематизация знаний; урок-концерт)</w:t>
            </w:r>
          </w:p>
          <w:p w:rsidR="009C38F8" w:rsidRPr="008F5453" w:rsidRDefault="009C38F8" w:rsidP="00D8296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Афиша. Программа [1, с. 76–77]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(обобщение изученного;</w:t>
            </w: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урок-концерт)</w:t>
            </w:r>
          </w:p>
        </w:tc>
        <w:tc>
          <w:tcPr>
            <w:tcW w:w="1560" w:type="dxa"/>
          </w:tcPr>
          <w:p w:rsidR="009C38F8" w:rsidRPr="008F5453" w:rsidRDefault="009C38F8" w:rsidP="00D8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54E7" w:rsidRPr="008F5453" w:rsidRDefault="005254E7" w:rsidP="00525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54E7" w:rsidRPr="008F5453" w:rsidSect="005254E7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8AF4E"/>
    <w:multiLevelType w:val="multilevel"/>
    <w:tmpl w:val="75A965DB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669CB8B9"/>
    <w:multiLevelType w:val="multilevel"/>
    <w:tmpl w:val="4378288A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251"/>
    <w:rsid w:val="00005C1B"/>
    <w:rsid w:val="000F293C"/>
    <w:rsid w:val="001F5C91"/>
    <w:rsid w:val="002A6D1C"/>
    <w:rsid w:val="004045D2"/>
    <w:rsid w:val="004D05FD"/>
    <w:rsid w:val="005254E7"/>
    <w:rsid w:val="006278F9"/>
    <w:rsid w:val="006E4B95"/>
    <w:rsid w:val="00796677"/>
    <w:rsid w:val="008750A2"/>
    <w:rsid w:val="008F5453"/>
    <w:rsid w:val="009C38F8"/>
    <w:rsid w:val="00AF49BB"/>
    <w:rsid w:val="00B5767A"/>
    <w:rsid w:val="00C75F48"/>
    <w:rsid w:val="00CB2CB5"/>
    <w:rsid w:val="00EE4E91"/>
    <w:rsid w:val="00F4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79EE"/>
  <w15:docId w15:val="{11B5A77E-B743-4217-A731-4D3D95A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52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74C6-339E-482A-942D-85BB7F95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l.matyunova@gmail.com</dc:creator>
  <cp:keywords/>
  <dc:description/>
  <cp:lastModifiedBy>Галсанова Нина Сергеевна</cp:lastModifiedBy>
  <cp:revision>16</cp:revision>
  <cp:lastPrinted>2021-08-30T04:06:00Z</cp:lastPrinted>
  <dcterms:created xsi:type="dcterms:W3CDTF">2016-11-15T16:18:00Z</dcterms:created>
  <dcterms:modified xsi:type="dcterms:W3CDTF">2021-09-11T09:10:00Z</dcterms:modified>
</cp:coreProperties>
</file>