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2F" w:rsidRPr="000D092F" w:rsidRDefault="000D092F" w:rsidP="000D092F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4647E"/>
          <w:kern w:val="36"/>
          <w:sz w:val="38"/>
          <w:szCs w:val="38"/>
          <w:lang w:eastAsia="ru-RU"/>
        </w:rPr>
      </w:pPr>
      <w:r w:rsidRPr="000D092F">
        <w:rPr>
          <w:rFonts w:ascii="inherit" w:eastAsia="Times New Roman" w:hAnsi="inherit" w:cs="Times New Roman"/>
          <w:b/>
          <w:bCs/>
          <w:color w:val="44647E"/>
          <w:kern w:val="36"/>
          <w:sz w:val="38"/>
          <w:szCs w:val="38"/>
          <w:lang w:eastAsia="ru-RU"/>
        </w:rPr>
        <w:t>Федеральный общественный обзор 2021/2022 «Система образования регионов России — детям»</w:t>
      </w:r>
    </w:p>
    <w:p w:rsidR="000D092F" w:rsidRPr="000D092F" w:rsidRDefault="000D092F" w:rsidP="000D092F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hyperlink r:id="rId4" w:tooltip="" w:history="1">
        <w:r w:rsidRPr="000D092F">
          <w:rPr>
            <w:rFonts w:ascii="Trebuchet MS" w:eastAsia="Times New Roman" w:hAnsi="Trebuchet MS" w:cs="Times New Roman"/>
            <w:color w:val="00A7E4"/>
            <w:sz w:val="19"/>
            <w:szCs w:val="19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storage.inovaco.ru/media/cache/9f/d7/7c/6d/46/03/9fd77c6d4603adf07e0482ff657866df.jpg" title="&quot;&quot;" style="width:23.75pt;height:23.75pt" o:button="t"/>
          </w:pict>
        </w:r>
      </w:hyperlink>
    </w:p>
    <w:p w:rsidR="000D092F" w:rsidRPr="000D092F" w:rsidRDefault="000D092F" w:rsidP="000D092F">
      <w:pPr>
        <w:shd w:val="clear" w:color="auto" w:fill="E1ECF4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proofErr w:type="gramStart"/>
      <w:r w:rsidRPr="000D092F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Руководствуясь задачей информирования широких кругов общественности о повышении роли региональных и муниципальных органов управления образованием в обеспечении доступности качественного образования для каждого ребёнка в соответствии с его интересами и способностями, обозначенной Президентом РФ В.В. Путиным в ходе Заседания президиума Государственного Совета 25 августа 2021 года по вопросу о задачах субъектов Российской Федерации в сфере общего образования, ОИА «Новости России</w:t>
      </w:r>
      <w:proofErr w:type="gramEnd"/>
      <w:r w:rsidRPr="000D092F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» и редакция журнала «Экономическая политика России» на портале </w:t>
      </w:r>
      <w:hyperlink r:id="rId5" w:tgtFrame="_blank" w:history="1">
        <w:r w:rsidRPr="000D092F">
          <w:rPr>
            <w:rFonts w:ascii="inherit" w:eastAsia="Times New Roman" w:hAnsi="inherit" w:cs="Times New Roman"/>
            <w:color w:val="000000"/>
            <w:sz w:val="25"/>
            <w:u w:val="single"/>
            <w:lang w:eastAsia="ru-RU"/>
          </w:rPr>
          <w:t>https://regioninformburo.ru/</w:t>
        </w:r>
      </w:hyperlink>
      <w:r w:rsidRPr="000D092F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 формируют Федеральный общественный обзор 2021/2022 «Система образования регионов России — детям» </w:t>
      </w:r>
    </w:p>
    <w:p w:rsidR="000D092F" w:rsidRPr="000D092F" w:rsidRDefault="000D092F" w:rsidP="000D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2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5.9pt;height:0" o:hrpct="0" o:hralign="center" o:hrstd="t" o:hrnoshade="t" o:hr="t" fillcolor="black" stroked="f"/>
        </w:pict>
      </w:r>
    </w:p>
    <w:p w:rsidR="000D092F" w:rsidRPr="000D092F" w:rsidRDefault="000D092F" w:rsidP="000D092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0D092F">
        <w:rPr>
          <w:rFonts w:ascii="inherit" w:eastAsia="Times New Roman" w:hAnsi="inherit" w:cs="Times New Roman"/>
          <w:color w:val="000000"/>
          <w:lang w:eastAsia="ru-RU"/>
        </w:rPr>
        <w:t>Федеральный общественный обзор 2021/2022 «Система образования регионов России — детям» </w:t>
      </w:r>
      <w:hyperlink r:id="rId6" w:tgtFrame="_blank" w:history="1">
        <w:r w:rsidRPr="000D092F">
          <w:rPr>
            <w:rFonts w:ascii="inherit" w:eastAsia="Times New Roman" w:hAnsi="inherit" w:cs="Times New Roman"/>
            <w:color w:val="00A7E4"/>
            <w:u w:val="single"/>
            <w:lang w:eastAsia="ru-RU"/>
          </w:rPr>
          <w:t>https://regioninformburo.ru/sistema-obrazovaniya-regionov-rossii-detyam-federalnyj-obshhestvennyj-obzor-2021-goda/​​​​​​​</w:t>
        </w:r>
      </w:hyperlink>
      <w:r w:rsidRPr="000D092F">
        <w:rPr>
          <w:rFonts w:ascii="inherit" w:eastAsia="Times New Roman" w:hAnsi="inherit" w:cs="Times New Roman"/>
          <w:color w:val="000000"/>
          <w:lang w:eastAsia="ru-RU"/>
        </w:rPr>
        <w:t> Целями данного бесплатного ресурса являются:</w:t>
      </w:r>
    </w:p>
    <w:p w:rsidR="000D092F" w:rsidRPr="000D092F" w:rsidRDefault="000D092F" w:rsidP="000D092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proofErr w:type="gramStart"/>
      <w:r w:rsidRPr="000D092F">
        <w:rPr>
          <w:rFonts w:ascii="inherit" w:eastAsia="Times New Roman" w:hAnsi="inherit" w:cs="Times New Roman"/>
          <w:color w:val="000000"/>
          <w:lang w:eastAsia="ru-RU"/>
        </w:rPr>
        <w:t>— Демонстрация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 государственных и муниципальных</w:t>
      </w:r>
      <w:proofErr w:type="gramEnd"/>
      <w:r w:rsidRPr="000D092F">
        <w:rPr>
          <w:rFonts w:ascii="inherit" w:eastAsia="Times New Roman" w:hAnsi="inherit" w:cs="Times New Roman"/>
          <w:color w:val="000000"/>
          <w:lang w:eastAsia="ru-RU"/>
        </w:rPr>
        <w:t xml:space="preserve"> </w:t>
      </w:r>
      <w:proofErr w:type="gramStart"/>
      <w:r w:rsidRPr="000D092F">
        <w:rPr>
          <w:rFonts w:ascii="inherit" w:eastAsia="Times New Roman" w:hAnsi="inherit" w:cs="Times New Roman"/>
          <w:color w:val="000000"/>
          <w:lang w:eastAsia="ru-RU"/>
        </w:rPr>
        <w:t xml:space="preserve">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детей; — Содействие органам исполнительной власти муниципальных районов, городских и сельских поселений в вопросах организации предоставления общедоступного и бесплатного образования по основным общеобразовательным программам; — Сбор и распространение лучших </w:t>
      </w:r>
      <w:proofErr w:type="spellStart"/>
      <w:r w:rsidRPr="000D092F">
        <w:rPr>
          <w:rFonts w:ascii="inherit" w:eastAsia="Times New Roman" w:hAnsi="inherit" w:cs="Times New Roman"/>
          <w:color w:val="000000"/>
          <w:lang w:eastAsia="ru-RU"/>
        </w:rPr>
        <w:t>профориентационных</w:t>
      </w:r>
      <w:proofErr w:type="spellEnd"/>
      <w:r w:rsidRPr="000D092F">
        <w:rPr>
          <w:rFonts w:ascii="inherit" w:eastAsia="Times New Roman" w:hAnsi="inherit" w:cs="Times New Roman"/>
          <w:color w:val="000000"/>
          <w:lang w:eastAsia="ru-RU"/>
        </w:rPr>
        <w:t xml:space="preserve"> практик, а также поддержка организаций, реализующих </w:t>
      </w:r>
      <w:proofErr w:type="spellStart"/>
      <w:r w:rsidRPr="000D092F">
        <w:rPr>
          <w:rFonts w:ascii="inherit" w:eastAsia="Times New Roman" w:hAnsi="inherit" w:cs="Times New Roman"/>
          <w:color w:val="000000"/>
          <w:lang w:eastAsia="ru-RU"/>
        </w:rPr>
        <w:t>профориентационную</w:t>
      </w:r>
      <w:proofErr w:type="spellEnd"/>
      <w:r w:rsidRPr="000D092F">
        <w:rPr>
          <w:rFonts w:ascii="inherit" w:eastAsia="Times New Roman" w:hAnsi="inherit" w:cs="Times New Roman"/>
          <w:color w:val="000000"/>
          <w:lang w:eastAsia="ru-RU"/>
        </w:rPr>
        <w:t xml:space="preserve"> деятельность;</w:t>
      </w:r>
      <w:proofErr w:type="gramEnd"/>
      <w:r w:rsidRPr="000D092F">
        <w:rPr>
          <w:rFonts w:ascii="inherit" w:eastAsia="Times New Roman" w:hAnsi="inherit" w:cs="Times New Roman"/>
          <w:color w:val="000000"/>
          <w:lang w:eastAsia="ru-RU"/>
        </w:rPr>
        <w:t xml:space="preserve"> — Выявление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 — Освещение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 Форма бесплатной регистрации для размещения важных новостей находится тут </w:t>
      </w:r>
      <w:hyperlink r:id="rId7" w:tgtFrame="_blank" w:history="1">
        <w:r w:rsidRPr="000D092F">
          <w:rPr>
            <w:rFonts w:ascii="inherit" w:eastAsia="Times New Roman" w:hAnsi="inherit" w:cs="Times New Roman"/>
            <w:color w:val="00A7E4"/>
            <w:u w:val="single"/>
            <w:lang w:eastAsia="ru-RU"/>
          </w:rPr>
          <w:t>https://regioninformburo.ru/add-news/</w:t>
        </w:r>
      </w:hyperlink>
      <w:r w:rsidRPr="000D092F">
        <w:rPr>
          <w:rFonts w:ascii="inherit" w:eastAsia="Times New Roman" w:hAnsi="inherit" w:cs="Times New Roman"/>
          <w:color w:val="000000"/>
          <w:lang w:eastAsia="ru-RU"/>
        </w:rPr>
        <w:t> , а дополнительная информация здесь </w:t>
      </w:r>
      <w:hyperlink r:id="rId8" w:tgtFrame="_blank" w:history="1">
        <w:r w:rsidRPr="000D092F">
          <w:rPr>
            <w:rFonts w:ascii="inherit" w:eastAsia="Times New Roman" w:hAnsi="inherit" w:cs="Times New Roman"/>
            <w:color w:val="00A7E4"/>
            <w:u w:val="single"/>
            <w:lang w:eastAsia="ru-RU"/>
          </w:rPr>
          <w:t>https://regioninformburo.ru/sistema-obrazovaniya-regionov-rossii-detyam-federalnyj-obshhestvennyj-obzor-2021-goda/​​​​​​​</w:t>
        </w:r>
      </w:hyperlink>
    </w:p>
    <w:p w:rsidR="000D092F" w:rsidRPr="000D092F" w:rsidRDefault="000D092F" w:rsidP="000D092F">
      <w:pPr>
        <w:shd w:val="clear" w:color="auto" w:fill="FFFFFF"/>
        <w:spacing w:line="489" w:lineRule="atLeast"/>
        <w:textAlignment w:val="baseline"/>
        <w:rPr>
          <w:rFonts w:ascii="inherit" w:eastAsia="Times New Roman" w:hAnsi="inherit" w:cs="Times New Roman"/>
          <w:color w:val="00A7E4"/>
          <w:sz w:val="27"/>
          <w:szCs w:val="27"/>
          <w:lang w:eastAsia="ru-RU"/>
        </w:rPr>
      </w:pPr>
      <w:r w:rsidRPr="000D092F">
        <w:rPr>
          <w:rFonts w:ascii="inherit" w:eastAsia="Times New Roman" w:hAnsi="inherit" w:cs="Times New Roman"/>
          <w:color w:val="00A7E4"/>
          <w:sz w:val="27"/>
          <w:szCs w:val="27"/>
          <w:bdr w:val="none" w:sz="0" w:space="0" w:color="auto" w:frame="1"/>
          <w:lang w:eastAsia="ru-RU"/>
        </w:rPr>
        <w:br/>
      </w:r>
      <w:r w:rsidRPr="000D092F">
        <w:rPr>
          <w:rFonts w:ascii="inherit" w:eastAsia="Times New Roman" w:hAnsi="inherit" w:cs="Times New Roman"/>
          <w:color w:val="00A7E4"/>
          <w:sz w:val="27"/>
          <w:szCs w:val="27"/>
          <w:bdr w:val="none" w:sz="0" w:space="0" w:color="auto" w:frame="1"/>
          <w:lang w:eastAsia="ru-RU"/>
        </w:rPr>
        <w:br/>
      </w:r>
      <w:r>
        <w:rPr>
          <w:rFonts w:ascii="inherit" w:eastAsia="Times New Roman" w:hAnsi="inherit" w:cs="Times New Roman"/>
          <w:color w:val="00A7E4"/>
          <w:sz w:val="27"/>
          <w:szCs w:val="27"/>
          <w:bdr w:val="none" w:sz="0" w:space="0" w:color="auto" w:frame="1"/>
          <w:lang w:eastAsia="ru-RU"/>
        </w:rPr>
        <w:t xml:space="preserve"> </w:t>
      </w:r>
      <w:r w:rsidRPr="000D092F">
        <w:rPr>
          <w:rFonts w:ascii="inherit" w:eastAsia="Times New Roman" w:hAnsi="inherit" w:cs="Times New Roman"/>
          <w:color w:val="00A7E4"/>
          <w:sz w:val="27"/>
          <w:szCs w:val="27"/>
          <w:bdr w:val="none" w:sz="0" w:space="0" w:color="auto" w:frame="1"/>
          <w:lang w:eastAsia="ru-RU"/>
        </w:rPr>
        <w:br/>
      </w:r>
      <w:r>
        <w:rPr>
          <w:rFonts w:ascii="inherit" w:eastAsia="Times New Roman" w:hAnsi="inherit" w:cs="Times New Roman"/>
          <w:color w:val="00A7E4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B67909" w:rsidRDefault="00B67909"/>
    <w:sectPr w:rsidR="00B67909" w:rsidSect="00B6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characterSpacingControl w:val="doNotCompress"/>
  <w:compat/>
  <w:rsids>
    <w:rsidRoot w:val="000D092F"/>
    <w:rsid w:val="000D092F"/>
    <w:rsid w:val="00B67909"/>
    <w:rsid w:val="00F4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9"/>
  </w:style>
  <w:style w:type="paragraph" w:styleId="1">
    <w:name w:val="heading 1"/>
    <w:basedOn w:val="a"/>
    <w:link w:val="10"/>
    <w:uiPriority w:val="9"/>
    <w:qFormat/>
    <w:rsid w:val="000D0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09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274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65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5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17127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304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7112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sistema-obrazovaniya-regionov-rossii-detyam-federalnyj-obshhestvennyj-obzor-2021-goda/%E2%80%8B%E2%80%8B%E2%80%8B%E2%80%8B%E2%80%8B%E2%80%8B%E2%80%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add-ne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sistema-obrazovaniya-regionov-rossii-detyam-federalnyj-obshhestvennyj-obzor-2021-goda/%E2%80%8B%E2%80%8B%E2%80%8B%E2%80%8B%E2%80%8B%E2%80%8B%E2%80%8B" TargetMode="External"/><Relationship Id="rId5" Type="http://schemas.openxmlformats.org/officeDocument/2006/relationships/hyperlink" Target="https://regioninformburo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orage.inovaco.ru/media/cache/9f/d7/7c/6d/46/03/9fd77c6d4603adf07e0482ff657866df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</dc:creator>
  <cp:lastModifiedBy>1125</cp:lastModifiedBy>
  <cp:revision>1</cp:revision>
  <dcterms:created xsi:type="dcterms:W3CDTF">2021-09-17T23:21:00Z</dcterms:created>
  <dcterms:modified xsi:type="dcterms:W3CDTF">2021-09-17T23:22:00Z</dcterms:modified>
</cp:coreProperties>
</file>